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359F894E" w:rsidR="0007080B" w:rsidRPr="002C5B63" w:rsidRDefault="00A42A2D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L’abbesse malade</w:t>
      </w:r>
    </w:p>
    <w:p w14:paraId="306E65CA" w14:textId="77777777" w:rsidR="00EA0F8F" w:rsidRP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32A0401" w14:textId="77777777" w:rsidR="00E621F2" w:rsidRDefault="00E621F2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68676BEA" w14:textId="77777777" w:rsidR="00E621F2" w:rsidRDefault="00E621F2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7B795D1A" w14:textId="77777777" w:rsid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711C1DBF" w14:textId="6698E773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Certaine Abbesse un certain mal avait,</w:t>
      </w:r>
    </w:p>
    <w:p w14:paraId="5EAE1542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Pâles couleurs nommé parmi les filles ;</w:t>
      </w:r>
    </w:p>
    <w:p w14:paraId="57725BF8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Mal dangereux, et qui des plus gentilles</w:t>
      </w:r>
    </w:p>
    <w:p w14:paraId="593F0E83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Détruit l’éclat, fait languir les attraits.</w:t>
      </w:r>
    </w:p>
    <w:p w14:paraId="631C9420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Notre malade avait la face blême</w:t>
      </w:r>
    </w:p>
    <w:p w14:paraId="5A6B75FA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Tout justement comme un Saint de Carême ;</w:t>
      </w:r>
    </w:p>
    <w:p w14:paraId="6799D64E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Bonne d’ailleurs, et gente, à cela prés.</w:t>
      </w:r>
    </w:p>
    <w:p w14:paraId="13BF4A0D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La faculté sur ce point consultée,</w:t>
      </w:r>
    </w:p>
    <w:p w14:paraId="2C8894CA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Après avoir la chose examinée,</w:t>
      </w:r>
    </w:p>
    <w:p w14:paraId="0EC0C87A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Dit que bientôt Madame tomberait</w:t>
      </w:r>
    </w:p>
    <w:p w14:paraId="14D7A18D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En fièvre lente, et puis qu’elle mourrait.</w:t>
      </w:r>
    </w:p>
    <w:p w14:paraId="2F5D5EAA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Force sera que cette humeur la mange,</w:t>
      </w:r>
    </w:p>
    <w:p w14:paraId="2C055B54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A moins que de… l’à moins est bien étrange,</w:t>
      </w:r>
    </w:p>
    <w:p w14:paraId="648D6880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A moins enfin qu’elle n’ait à souhait</w:t>
      </w:r>
    </w:p>
    <w:p w14:paraId="1FEEDF2D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Compagnie d’homme. Hippocrate ne fait</w:t>
      </w:r>
    </w:p>
    <w:p w14:paraId="29F491AC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Choix de ses mots, et tant tourner ne sait.</w:t>
      </w:r>
    </w:p>
    <w:p w14:paraId="26854289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Jésus ! reprit toute scandalisée</w:t>
      </w:r>
    </w:p>
    <w:p w14:paraId="61564D72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 xml:space="preserve">Madame Abbesse : Hé ! </w:t>
      </w:r>
      <w:proofErr w:type="gramStart"/>
      <w:r w:rsidRPr="00A42A2D">
        <w:rPr>
          <w:rFonts w:ascii="Georgia" w:hAnsi="Georgia"/>
          <w:sz w:val="26"/>
          <w:szCs w:val="26"/>
        </w:rPr>
        <w:t>que</w:t>
      </w:r>
      <w:proofErr w:type="gramEnd"/>
      <w:r w:rsidRPr="00A42A2D">
        <w:rPr>
          <w:rFonts w:ascii="Georgia" w:hAnsi="Georgia"/>
          <w:sz w:val="26"/>
          <w:szCs w:val="26"/>
        </w:rPr>
        <w:t xml:space="preserve"> dites-vous là ?</w:t>
      </w:r>
    </w:p>
    <w:p w14:paraId="46E5F9C9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Fi ! Nous disons, repartit à cela</w:t>
      </w:r>
    </w:p>
    <w:p w14:paraId="7FAC7905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La faculté, que pour chose assurée</w:t>
      </w:r>
    </w:p>
    <w:p w14:paraId="16ABAF54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Vous en mourrez, à moins d’un bon galant :</w:t>
      </w:r>
    </w:p>
    <w:p w14:paraId="5371DC64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Bon le faut-il, c’est un point important ;</w:t>
      </w:r>
    </w:p>
    <w:p w14:paraId="5220CEFB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Autre que bon n’est ici suffisant ;</w:t>
      </w:r>
    </w:p>
    <w:p w14:paraId="4FB1472D" w14:textId="77777777" w:rsidR="00A42A2D" w:rsidRPr="00A42A2D" w:rsidRDefault="00A42A2D" w:rsidP="00A42A2D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 xml:space="preserve"> </w:t>
      </w:r>
    </w:p>
    <w:p w14:paraId="49ED311D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Et, Si bon n’est, deux en prendrez, Madame.</w:t>
      </w:r>
    </w:p>
    <w:p w14:paraId="2B81FCE7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Ce fut bien pis ; non pas que dans son Ame</w:t>
      </w:r>
    </w:p>
    <w:p w14:paraId="34CFFBD1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Ce bon ne fût par elle souhaité ;</w:t>
      </w:r>
    </w:p>
    <w:p w14:paraId="29FC48DC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Mais le moyen que sa Communauté</w:t>
      </w:r>
    </w:p>
    <w:p w14:paraId="4E83E1C9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Lui vit sans peine approuver telle chose !</w:t>
      </w:r>
    </w:p>
    <w:p w14:paraId="3479A8E6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lastRenderedPageBreak/>
        <w:t>Honte souvent est de dommage cause.</w:t>
      </w:r>
    </w:p>
    <w:p w14:paraId="3A5140F8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Sœur Agnès dit : Madame, croyez les.</w:t>
      </w:r>
    </w:p>
    <w:p w14:paraId="5A363386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Un tel remède est chose bien mauvaise,</w:t>
      </w:r>
    </w:p>
    <w:p w14:paraId="6C6375D1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S’il a le goût méchant à beaucoup près</w:t>
      </w:r>
    </w:p>
    <w:p w14:paraId="3EABC079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Comme la mort. Vous faites cent secrets,</w:t>
      </w:r>
    </w:p>
    <w:p w14:paraId="5E03AB03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Faut-il qu’un seul vous choque et vous déplaise ?</w:t>
      </w:r>
    </w:p>
    <w:p w14:paraId="4DC46FC0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Vous en parlez, Agnès, bien à votre aise,</w:t>
      </w:r>
    </w:p>
    <w:p w14:paraId="03FFF48B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Reprit l’Abbesse : or cà, par votre Dieu,</w:t>
      </w:r>
    </w:p>
    <w:p w14:paraId="0D55192B" w14:textId="6C165CCE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 xml:space="preserve">Le feriez-vous ? </w:t>
      </w:r>
      <w:r w:rsidRPr="00A42A2D">
        <w:rPr>
          <w:rFonts w:ascii="Georgia" w:hAnsi="Georgia"/>
          <w:sz w:val="26"/>
          <w:szCs w:val="26"/>
        </w:rPr>
        <w:t>Mettez-vous</w:t>
      </w:r>
      <w:r w:rsidRPr="00A42A2D">
        <w:rPr>
          <w:rFonts w:ascii="Georgia" w:hAnsi="Georgia"/>
          <w:sz w:val="26"/>
          <w:szCs w:val="26"/>
        </w:rPr>
        <w:t xml:space="preserve"> en mon lieu.</w:t>
      </w:r>
    </w:p>
    <w:p w14:paraId="14B34198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Oui-da, Madame ; et dis bien davantage :</w:t>
      </w:r>
    </w:p>
    <w:p w14:paraId="3BE815D2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Votre santé m’est chère jusque là</w:t>
      </w:r>
    </w:p>
    <w:p w14:paraId="5199FC91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Que, s’il fallait pour vous souffrir cela,</w:t>
      </w:r>
    </w:p>
    <w:p w14:paraId="1B7B3A5E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Je ne voudrais que dans ce témoignage</w:t>
      </w:r>
    </w:p>
    <w:p w14:paraId="617AED01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D’affection pas une de céans</w:t>
      </w:r>
    </w:p>
    <w:p w14:paraId="43E33CCB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Me devançât. Mille remerciements</w:t>
      </w:r>
    </w:p>
    <w:p w14:paraId="7FA01421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A sœur Agnès donnés par son Abbesse,</w:t>
      </w:r>
    </w:p>
    <w:p w14:paraId="3B3134C4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La faculté dit adieu là dessus,</w:t>
      </w:r>
    </w:p>
    <w:p w14:paraId="69C229ED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Et protesta de ne revenir plus.</w:t>
      </w:r>
    </w:p>
    <w:p w14:paraId="58CF6A6C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Tout le Couvent se trouvait en tristesse,</w:t>
      </w:r>
    </w:p>
    <w:p w14:paraId="28329EB5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Quand sœur Agnès, qui n’était de ce lieu</w:t>
      </w:r>
    </w:p>
    <w:p w14:paraId="38FF47B1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 xml:space="preserve">La moins sensée, au reste </w:t>
      </w:r>
      <w:proofErr w:type="gramStart"/>
      <w:r w:rsidRPr="00A42A2D">
        <w:rPr>
          <w:rFonts w:ascii="Georgia" w:hAnsi="Georgia"/>
          <w:sz w:val="26"/>
          <w:szCs w:val="26"/>
        </w:rPr>
        <w:t>bonne</w:t>
      </w:r>
      <w:proofErr w:type="gramEnd"/>
      <w:r w:rsidRPr="00A42A2D">
        <w:rPr>
          <w:rFonts w:ascii="Georgia" w:hAnsi="Georgia"/>
          <w:sz w:val="26"/>
          <w:szCs w:val="26"/>
        </w:rPr>
        <w:t xml:space="preserve"> lame,</w:t>
      </w:r>
    </w:p>
    <w:p w14:paraId="346E2526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Dit à ses sœurs : Tout ce qui tient Madame</w:t>
      </w:r>
    </w:p>
    <w:p w14:paraId="0093E01A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Est seulement belle honte de Dieu :</w:t>
      </w:r>
    </w:p>
    <w:p w14:paraId="4408E8E3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Par charité n’en est-il point quelqu’une</w:t>
      </w:r>
    </w:p>
    <w:p w14:paraId="24DB2316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Pour lui montrer l’exemple et le chemin ?</w:t>
      </w:r>
    </w:p>
    <w:p w14:paraId="05DDC109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Cet avis fût approuvé de chacune ;</w:t>
      </w:r>
    </w:p>
    <w:p w14:paraId="27433908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On l’applaudit, il court de main en main.</w:t>
      </w:r>
    </w:p>
    <w:p w14:paraId="58EFBBAD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Pas une n’est qui montre en ce dessein</w:t>
      </w:r>
    </w:p>
    <w:p w14:paraId="7FFFB888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De la froideur, soit None, soit Nonette,</w:t>
      </w:r>
    </w:p>
    <w:p w14:paraId="10572DB3" w14:textId="77777777" w:rsidR="00A42A2D" w:rsidRPr="00A42A2D" w:rsidRDefault="00A42A2D" w:rsidP="00A42A2D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7B80DBE7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Mère Prieure, ancienne, ou discrète.</w:t>
      </w:r>
    </w:p>
    <w:p w14:paraId="19812FBF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Le billet trotte ; on fait venir des gens</w:t>
      </w:r>
    </w:p>
    <w:p w14:paraId="0C116B8F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De toute guise, et des noirs, et des blancs,</w:t>
      </w:r>
    </w:p>
    <w:p w14:paraId="13581722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Et des tannés. L’escadron, dit l’histoire,</w:t>
      </w:r>
    </w:p>
    <w:p w14:paraId="357C2016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Ne fut petit, ni, comme l’on peut croire ;</w:t>
      </w:r>
    </w:p>
    <w:p w14:paraId="75E7B053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Lent à montrer de sa part le chemin.</w:t>
      </w:r>
    </w:p>
    <w:p w14:paraId="5464532B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lastRenderedPageBreak/>
        <w:t>Ils ne cédaient à pas une Nonain</w:t>
      </w:r>
    </w:p>
    <w:p w14:paraId="27D76B92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Dans le désir de faire que Madame</w:t>
      </w:r>
    </w:p>
    <w:p w14:paraId="0E467671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Ne fût honteuse, ou bien n’eut dans son âme</w:t>
      </w:r>
    </w:p>
    <w:p w14:paraId="403A7B95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Tel recipé, possible, à contre-cœur.</w:t>
      </w:r>
    </w:p>
    <w:p w14:paraId="1EA3D541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De ses brebis à peine la première</w:t>
      </w:r>
    </w:p>
    <w:p w14:paraId="0E38D517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A fait le saut, qu’il suit une autre sœur ;</w:t>
      </w:r>
    </w:p>
    <w:p w14:paraId="355388DB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Une troisième entre dans la carrière ;</w:t>
      </w:r>
    </w:p>
    <w:p w14:paraId="60B6078F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Nulle ne veut demeurer en arrière.</w:t>
      </w:r>
    </w:p>
    <w:p w14:paraId="424CD629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Presse se met pour n’être la dernière</w:t>
      </w:r>
    </w:p>
    <w:p w14:paraId="18C0BB3D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Qui ferait voir son zèle et sa ferveur</w:t>
      </w:r>
    </w:p>
    <w:p w14:paraId="34DBCC8E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A mère Abbesse. Il n’est aucune brebis</w:t>
      </w:r>
    </w:p>
    <w:p w14:paraId="6F4342AB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Qui ne s’y jette, ainsi que les moutons</w:t>
      </w:r>
    </w:p>
    <w:p w14:paraId="02618739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De Dindenaut, dont tantôt nous parlions,</w:t>
      </w:r>
    </w:p>
    <w:p w14:paraId="728D34CD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S’allaient jeter chez la gent portécaille.</w:t>
      </w:r>
    </w:p>
    <w:p w14:paraId="2E2F84ED" w14:textId="438C0D66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 xml:space="preserve">Que </w:t>
      </w:r>
      <w:r w:rsidRPr="00A42A2D">
        <w:rPr>
          <w:rFonts w:ascii="Georgia" w:hAnsi="Georgia"/>
          <w:sz w:val="26"/>
          <w:szCs w:val="26"/>
        </w:rPr>
        <w:t>dirai-je</w:t>
      </w:r>
      <w:r w:rsidRPr="00A42A2D">
        <w:rPr>
          <w:rFonts w:ascii="Georgia" w:hAnsi="Georgia"/>
          <w:sz w:val="26"/>
          <w:szCs w:val="26"/>
        </w:rPr>
        <w:t xml:space="preserve"> de plus ? Enfin l’impression</w:t>
      </w:r>
    </w:p>
    <w:p w14:paraId="700B4A97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Qu’avait l’Abbesse encontre ce remède,</w:t>
      </w:r>
    </w:p>
    <w:p w14:paraId="7C398288" w14:textId="328AA7BA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Sage rendue, à</w:t>
      </w:r>
      <w:r w:rsidRPr="00A42A2D">
        <w:rPr>
          <w:rFonts w:ascii="Georgia" w:hAnsi="Georgia"/>
          <w:sz w:val="26"/>
          <w:szCs w:val="26"/>
        </w:rPr>
        <w:t xml:space="preserve"> tant d’exemples cède.</w:t>
      </w:r>
    </w:p>
    <w:p w14:paraId="45518907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Un jouvenceau fait l’opération</w:t>
      </w:r>
    </w:p>
    <w:p w14:paraId="6402A17D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Sur la malade. Elle redevient rose,</w:t>
      </w:r>
    </w:p>
    <w:p w14:paraId="53FA3158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Œillet, aurore, et si quelque autre chose</w:t>
      </w:r>
    </w:p>
    <w:p w14:paraId="4043DD40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De plus riant se peut imaginer.</w:t>
      </w:r>
    </w:p>
    <w:p w14:paraId="068BC9C1" w14:textId="257270C3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 xml:space="preserve">O doux remède ! </w:t>
      </w:r>
      <w:r w:rsidRPr="00A42A2D">
        <w:rPr>
          <w:rFonts w:ascii="Georgia" w:hAnsi="Georgia"/>
          <w:sz w:val="26"/>
          <w:szCs w:val="26"/>
        </w:rPr>
        <w:t>Ô</w:t>
      </w:r>
      <w:r w:rsidRPr="00A42A2D">
        <w:rPr>
          <w:rFonts w:ascii="Georgia" w:hAnsi="Georgia"/>
          <w:sz w:val="26"/>
          <w:szCs w:val="26"/>
        </w:rPr>
        <w:t xml:space="preserve"> remède à donner !</w:t>
      </w:r>
    </w:p>
    <w:p w14:paraId="3BC79B00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Remède ami de mainte Créature,</w:t>
      </w:r>
    </w:p>
    <w:p w14:paraId="73921714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Ami des gens, ami de la nature,</w:t>
      </w:r>
    </w:p>
    <w:p w14:paraId="468C506D" w14:textId="21BC247A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 xml:space="preserve">Ami de tout ! </w:t>
      </w:r>
      <w:r w:rsidRPr="00A42A2D">
        <w:rPr>
          <w:rFonts w:ascii="Georgia" w:hAnsi="Georgia"/>
          <w:sz w:val="26"/>
          <w:szCs w:val="26"/>
        </w:rPr>
        <w:t>Point</w:t>
      </w:r>
      <w:r w:rsidRPr="00A42A2D">
        <w:rPr>
          <w:rFonts w:ascii="Georgia" w:hAnsi="Georgia"/>
          <w:sz w:val="26"/>
          <w:szCs w:val="26"/>
        </w:rPr>
        <w:t xml:space="preserve"> d’honneur excepté.</w:t>
      </w:r>
    </w:p>
    <w:p w14:paraId="0FF650AC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Point d’honneur est une autre maladie :</w:t>
      </w:r>
    </w:p>
    <w:p w14:paraId="77819F9C" w14:textId="77777777" w:rsidR="00A42A2D" w:rsidRPr="00A42A2D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Dans ses écrits Madame faculté</w:t>
      </w:r>
    </w:p>
    <w:p w14:paraId="470D5C51" w14:textId="42D52EAA" w:rsidR="000C1AC0" w:rsidRDefault="00A42A2D" w:rsidP="00A42A2D">
      <w:pPr>
        <w:spacing w:after="0" w:line="312" w:lineRule="auto"/>
        <w:rPr>
          <w:rFonts w:ascii="Georgia" w:hAnsi="Georgia"/>
          <w:sz w:val="26"/>
          <w:szCs w:val="26"/>
        </w:rPr>
      </w:pPr>
      <w:r w:rsidRPr="00A42A2D">
        <w:rPr>
          <w:rFonts w:ascii="Georgia" w:hAnsi="Georgia"/>
          <w:sz w:val="26"/>
          <w:szCs w:val="26"/>
        </w:rPr>
        <w:t>N’en parle point. Que de maux en la vie !</w:t>
      </w:r>
    </w:p>
    <w:p w14:paraId="09814BFA" w14:textId="404C6181" w:rsid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4D4567BB" w14:textId="77777777" w:rsidR="000C1AC0" w:rsidRP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27B60348" w14:textId="747A9D3B" w:rsidR="002C5B63" w:rsidRDefault="002C5B63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5BC17697" w:rsidR="0007080B" w:rsidRDefault="00E621F2" w:rsidP="000F79A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 w:rsidR="00A42A2D">
        <w:rPr>
          <w:rFonts w:ascii="Georgia" w:hAnsi="Georgia"/>
          <w:i/>
          <w:iCs/>
          <w:sz w:val="26"/>
          <w:szCs w:val="26"/>
        </w:rPr>
        <w:t>Contes</w:t>
      </w:r>
      <w:r w:rsidR="002C5B63">
        <w:rPr>
          <w:rFonts w:ascii="Georgia" w:hAnsi="Georgia"/>
          <w:i/>
          <w:iCs/>
          <w:sz w:val="26"/>
          <w:szCs w:val="26"/>
        </w:rPr>
        <w:t>,</w:t>
      </w:r>
      <w:r w:rsidR="00E72483">
        <w:rPr>
          <w:rFonts w:ascii="Georgia" w:hAnsi="Georgia"/>
          <w:i/>
          <w:iCs/>
          <w:sz w:val="26"/>
          <w:szCs w:val="26"/>
        </w:rPr>
        <w:t xml:space="preserve"> </w:t>
      </w:r>
      <w:bookmarkStart w:id="0" w:name="_GoBack"/>
      <w:bookmarkEnd w:id="0"/>
      <w:r w:rsidR="00A42A2D">
        <w:rPr>
          <w:rFonts w:ascii="Georgia" w:hAnsi="Georgia"/>
          <w:sz w:val="26"/>
          <w:szCs w:val="26"/>
        </w:rPr>
        <w:t>1685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0C1AC0"/>
    <w:rsid w:val="000E1414"/>
    <w:rsid w:val="000F79AA"/>
    <w:rsid w:val="002C5B63"/>
    <w:rsid w:val="00335212"/>
    <w:rsid w:val="003520C6"/>
    <w:rsid w:val="00441EAB"/>
    <w:rsid w:val="00724827"/>
    <w:rsid w:val="00A42A2D"/>
    <w:rsid w:val="00A651F1"/>
    <w:rsid w:val="00AC63D2"/>
    <w:rsid w:val="00E244B4"/>
    <w:rsid w:val="00E621F2"/>
    <w:rsid w:val="00E72483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14</cp:revision>
  <cp:lastPrinted>2021-10-10T12:09:00Z</cp:lastPrinted>
  <dcterms:created xsi:type="dcterms:W3CDTF">2021-09-26T18:13:00Z</dcterms:created>
  <dcterms:modified xsi:type="dcterms:W3CDTF">2021-10-15T10:02:00Z</dcterms:modified>
</cp:coreProperties>
</file>