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889E2" w14:textId="4D22D3B6" w:rsidR="00EA0F8F" w:rsidRPr="00284C77" w:rsidRDefault="00284C77" w:rsidP="00AC63D2">
      <w:pPr>
        <w:suppressLineNumbers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</w:pPr>
      <w:r w:rsidRPr="00284C77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Ballade de</w:t>
      </w:r>
      <w:bookmarkStart w:id="0" w:name="_GoBack"/>
      <w:bookmarkEnd w:id="0"/>
      <w:r w:rsidRPr="00284C77">
        <w:rPr>
          <w:rFonts w:ascii="Times New Roman" w:eastAsia="Times New Roman" w:hAnsi="Times New Roman" w:cs="Times New Roman"/>
          <w:b/>
          <w:bCs/>
          <w:sz w:val="30"/>
          <w:szCs w:val="30"/>
          <w:lang w:eastAsia="fr-FR"/>
        </w:rPr>
        <w:t>s dames du temps jadis</w:t>
      </w:r>
    </w:p>
    <w:p w14:paraId="306E65CA" w14:textId="77777777" w:rsidR="00EA0F8F" w:rsidRP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77777777" w:rsidR="00EA0F8F" w:rsidRP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7825A6" w14:textId="2CB4EF27" w:rsidR="00EA0F8F" w:rsidRDefault="00EA0F8F" w:rsidP="00AC63D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9231A4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Dites-moi où, n’en quel pays,</w:t>
      </w:r>
    </w:p>
    <w:p w14:paraId="67872D90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Est Flora la belle Romaine,</w:t>
      </w:r>
    </w:p>
    <w:p w14:paraId="47EBDE9B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Archipiades, ne Thaïs,</w:t>
      </w:r>
    </w:p>
    <w:p w14:paraId="3EC7AC5C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Qui fut sa cousine germaine,</w:t>
      </w:r>
    </w:p>
    <w:p w14:paraId="0D2C2D47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Echo, parlant quant bruit on mène</w:t>
      </w:r>
    </w:p>
    <w:p w14:paraId="72D1A6D3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Dessus rivière ou sur étang,</w:t>
      </w:r>
    </w:p>
    <w:p w14:paraId="6FF9E908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Qui beauté eut trop plus qu’humaine ?</w:t>
      </w:r>
    </w:p>
    <w:p w14:paraId="616DC5D3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Mais où sont les neiges d’antan ?</w:t>
      </w:r>
    </w:p>
    <w:p w14:paraId="4B4B1B79" w14:textId="77777777" w:rsidR="00284C77" w:rsidRPr="00284C77" w:rsidRDefault="00284C77" w:rsidP="00284C77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1B69D969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Où est la très sage Héloïs,</w:t>
      </w:r>
    </w:p>
    <w:p w14:paraId="46C64C90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Pour qui fut châtré et puis moine</w:t>
      </w:r>
    </w:p>
    <w:p w14:paraId="40740BBA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Pierre Esbaillart à Saint-Denis ?</w:t>
      </w:r>
    </w:p>
    <w:p w14:paraId="3EF2A920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Pour son amour eut cette essoine.</w:t>
      </w:r>
    </w:p>
    <w:p w14:paraId="7E4F0032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Semblablement, où est la reine</w:t>
      </w:r>
    </w:p>
    <w:p w14:paraId="37C77A9F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Qui commanda que Buridan</w:t>
      </w:r>
    </w:p>
    <w:p w14:paraId="7AB7F45C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Fût jeté en un sac en Seine ?</w:t>
      </w:r>
    </w:p>
    <w:p w14:paraId="7E265C03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Mais où sont les neiges d’antan ?</w:t>
      </w:r>
    </w:p>
    <w:p w14:paraId="20A4E331" w14:textId="77777777" w:rsidR="00284C77" w:rsidRPr="00284C77" w:rsidRDefault="00284C77" w:rsidP="00284C77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70AC8B44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La reine Blanche comme un lis</w:t>
      </w:r>
    </w:p>
    <w:p w14:paraId="26679FF3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Qui chantait à voix de sirène,</w:t>
      </w:r>
    </w:p>
    <w:p w14:paraId="706FE4A6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Berthe au grand pied, Bietrix, Aliz,</w:t>
      </w:r>
    </w:p>
    <w:p w14:paraId="0FA39710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Haramburgis qui tint le Maine,</w:t>
      </w:r>
    </w:p>
    <w:p w14:paraId="11E703E0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Et Jeanne, la bonne Lorraine</w:t>
      </w:r>
    </w:p>
    <w:p w14:paraId="668C71A7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Qu’Anglais brûlèrent à Rouen ;</w:t>
      </w:r>
    </w:p>
    <w:p w14:paraId="34F1063C" w14:textId="0AEA089D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Où sont-ils, où, Vierge souv</w:t>
      </w: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e</w:t>
      </w: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raine ?</w:t>
      </w:r>
    </w:p>
    <w:p w14:paraId="1D88FB39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Mais où sont les neiges d’antan ?</w:t>
      </w:r>
    </w:p>
    <w:p w14:paraId="2B1A81DD" w14:textId="77777777" w:rsidR="00284C77" w:rsidRPr="00284C77" w:rsidRDefault="00284C77" w:rsidP="00284C77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32F4D20E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Prince, n’enquerrez de semaine</w:t>
      </w:r>
    </w:p>
    <w:p w14:paraId="752B2399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Où elles sont, ni de cet an,</w:t>
      </w:r>
    </w:p>
    <w:p w14:paraId="13018D7C" w14:textId="77777777" w:rsidR="00284C77" w:rsidRPr="00284C77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Que ce refrain ne vous remaine :</w:t>
      </w:r>
    </w:p>
    <w:p w14:paraId="4D4A2714" w14:textId="3D9D8CEA" w:rsidR="00EA0F8F" w:rsidRDefault="00284C77" w:rsidP="00284C77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284C77">
        <w:rPr>
          <w:rFonts w:ascii="Times New Roman" w:eastAsia="Times New Roman" w:hAnsi="Times New Roman" w:cs="Times New Roman"/>
          <w:sz w:val="26"/>
          <w:szCs w:val="26"/>
          <w:lang w:eastAsia="fr-FR"/>
        </w:rPr>
        <w:t>Mais où sont les neiges d’antan ?</w:t>
      </w:r>
    </w:p>
    <w:p w14:paraId="3CA3460E" w14:textId="77777777" w:rsidR="00284C77" w:rsidRDefault="00284C77" w:rsidP="00284C77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4F593757" w14:textId="77777777" w:rsidR="00284C77" w:rsidRDefault="00284C77" w:rsidP="00284C77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</w:p>
    <w:p w14:paraId="2CACE950" w14:textId="53E2BE16" w:rsidR="00284C77" w:rsidRPr="00284C77" w:rsidRDefault="00284C77" w:rsidP="00284C77">
      <w:pPr>
        <w:suppressLineNumbers/>
        <w:spacing w:after="0" w:line="288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fr-FR"/>
        </w:rPr>
        <w:t>François Villon, 1461.</w:t>
      </w:r>
    </w:p>
    <w:p w14:paraId="657A5B27" w14:textId="0E96639E" w:rsidR="00724827" w:rsidRDefault="00724827" w:rsidP="00EA0F8F">
      <w:pPr>
        <w:spacing w:after="0" w:line="288" w:lineRule="auto"/>
        <w:jc w:val="both"/>
      </w:pPr>
    </w:p>
    <w:sectPr w:rsidR="00724827" w:rsidSect="00284C77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284C77"/>
    <w:rsid w:val="003520C6"/>
    <w:rsid w:val="00441EAB"/>
    <w:rsid w:val="00537E59"/>
    <w:rsid w:val="00724827"/>
    <w:rsid w:val="00A651F1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5</cp:revision>
  <cp:lastPrinted>2021-10-26T19:50:00Z</cp:lastPrinted>
  <dcterms:created xsi:type="dcterms:W3CDTF">2021-09-26T18:13:00Z</dcterms:created>
  <dcterms:modified xsi:type="dcterms:W3CDTF">2021-10-26T19:59:00Z</dcterms:modified>
</cp:coreProperties>
</file>