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45F9" w14:textId="3B0F2CF6" w:rsidR="00515F86" w:rsidRPr="00515F86" w:rsidRDefault="00515F86" w:rsidP="00515F86">
      <w:pPr>
        <w:pStyle w:val="NormalWeb"/>
        <w:spacing w:line="288" w:lineRule="auto"/>
        <w:ind w:firstLine="567"/>
        <w:contextualSpacing/>
        <w:jc w:val="both"/>
        <w:rPr>
          <w:sz w:val="26"/>
          <w:szCs w:val="26"/>
        </w:rPr>
      </w:pPr>
      <w:r w:rsidRPr="00515F86">
        <w:rPr>
          <w:sz w:val="26"/>
          <w:szCs w:val="26"/>
        </w:rPr>
        <w:t>Sur quoi la fondera</w:t>
      </w:r>
      <w:r w:rsidRPr="00515F86">
        <w:rPr>
          <w:sz w:val="26"/>
          <w:szCs w:val="26"/>
        </w:rPr>
        <w:noBreakHyphen/>
        <w:t>t</w:t>
      </w:r>
      <w:r w:rsidRPr="00515F86">
        <w:rPr>
          <w:sz w:val="26"/>
          <w:szCs w:val="26"/>
        </w:rPr>
        <w:noBreakHyphen/>
        <w:t>il, l’économie du monde qu’il veut gouverner ? Sera</w:t>
      </w:r>
      <w:r w:rsidRPr="00515F86">
        <w:rPr>
          <w:sz w:val="26"/>
          <w:szCs w:val="26"/>
        </w:rPr>
        <w:noBreakHyphen/>
        <w:t>ce sur le caprice de chaque particulier, quelle confusion ! Sera</w:t>
      </w:r>
      <w:r w:rsidRPr="00515F86">
        <w:rPr>
          <w:sz w:val="26"/>
          <w:szCs w:val="26"/>
        </w:rPr>
        <w:noBreakHyphen/>
        <w:t>ce sur la justice, il l’ignore. Certainement s’il la connaissait il n’aurait pas établi cette maxime la plus générale de toutes celles qui sont parmi les hommes, que chacun suive les mœurs de son pays. L’éclat de la véritable équité aurait assujetti tous les peuples. Et les législateurs n’auraient pas pris pour modèle, au lieu de cette justice constante, les fantaisies et les caprices des Perses et Allemands. On la verrait plantée par tous les États du monde et dans tous les temps, au lieu qu’on ne voit rien de juste ou d’injuste qui ne change de qualité en changeant de climat, trois degrés d’élévation du pôle renversent toute la jurisprudence. Un méridien décide de la vérité, en peu d’années de possession les lois fondamentales changent. Le droit a ses époques, l’entrée de Saturne au Lion nous marque l’origine d’un tel crime. Plaisante justice qu’une rivière borne ! Vérité au</w:t>
      </w:r>
      <w:r w:rsidRPr="00515F86">
        <w:rPr>
          <w:sz w:val="26"/>
          <w:szCs w:val="26"/>
        </w:rPr>
        <w:noBreakHyphen/>
        <w:t>deçà des Pyrénées, erreur au</w:t>
      </w:r>
      <w:r w:rsidRPr="00515F86">
        <w:rPr>
          <w:sz w:val="26"/>
          <w:szCs w:val="26"/>
        </w:rPr>
        <w:noBreakHyphen/>
        <w:t>delà.</w:t>
      </w:r>
    </w:p>
    <w:p w14:paraId="55704902" w14:textId="43F1F4F3" w:rsidR="00515F86" w:rsidRPr="00515F86" w:rsidRDefault="00515F86" w:rsidP="00515F86">
      <w:pPr>
        <w:pStyle w:val="NormalWeb"/>
        <w:spacing w:line="288" w:lineRule="auto"/>
        <w:ind w:firstLine="567"/>
        <w:contextualSpacing/>
        <w:jc w:val="both"/>
        <w:rPr>
          <w:sz w:val="26"/>
          <w:szCs w:val="26"/>
        </w:rPr>
      </w:pPr>
      <w:r w:rsidRPr="00515F86">
        <w:rPr>
          <w:sz w:val="26"/>
          <w:szCs w:val="26"/>
        </w:rPr>
        <w:t xml:space="preserve">Ils confessent que la justice n’est pas dans ces coutumes, mais qu’elle réside dans les lois naturelles communes en tout pays. Certainement ils le soutiendraient opiniâtrement si la témérité du hasard qui a semé les lois humaines en avait rencontré au moins une qui fût universelle. Mais la plaisanterie est telle que le caprice des hommes s’est si bien diversifié qu’il n’y en </w:t>
      </w:r>
      <w:bookmarkStart w:id="0" w:name="_GoBack"/>
      <w:bookmarkEnd w:id="0"/>
      <w:r w:rsidRPr="00515F86">
        <w:rPr>
          <w:sz w:val="26"/>
          <w:szCs w:val="26"/>
        </w:rPr>
        <w:t>a point</w:t>
      </w:r>
      <w:r w:rsidRPr="00515F86">
        <w:rPr>
          <w:i/>
          <w:iCs/>
          <w:sz w:val="26"/>
          <w:szCs w:val="26"/>
        </w:rPr>
        <w:t>.</w:t>
      </w:r>
    </w:p>
    <w:p w14:paraId="4FADAC9D" w14:textId="77777777" w:rsidR="00515F86" w:rsidRPr="00515F86" w:rsidRDefault="00515F86" w:rsidP="00515F86">
      <w:pPr>
        <w:pStyle w:val="NormalWeb"/>
        <w:spacing w:line="288" w:lineRule="auto"/>
        <w:ind w:firstLine="567"/>
        <w:contextualSpacing/>
        <w:jc w:val="both"/>
        <w:rPr>
          <w:sz w:val="26"/>
          <w:szCs w:val="26"/>
        </w:rPr>
      </w:pPr>
      <w:r w:rsidRPr="00515F86">
        <w:rPr>
          <w:sz w:val="26"/>
          <w:szCs w:val="26"/>
        </w:rPr>
        <w:t>Le larcin, l’inceste, le meurtre des enfants et des pères, tout a eu sa place entre les actions vertueuses. Se peut</w:t>
      </w:r>
      <w:r w:rsidRPr="00515F86">
        <w:rPr>
          <w:sz w:val="26"/>
          <w:szCs w:val="26"/>
        </w:rPr>
        <w:noBreakHyphen/>
        <w:t>il rien de plus plaisant qu’un homme ait droit de me tuer parce qu’il demeure au</w:t>
      </w:r>
      <w:r w:rsidRPr="00515F86">
        <w:rPr>
          <w:sz w:val="26"/>
          <w:szCs w:val="26"/>
        </w:rPr>
        <w:noBreakHyphen/>
        <w:t>delà de l’eau et que son prince a querelle contre le mien, quoique je n’en aie aucune avec lui ?</w:t>
      </w:r>
    </w:p>
    <w:p w14:paraId="54C3E989" w14:textId="77777777" w:rsidR="00515F86" w:rsidRPr="00515F86" w:rsidRDefault="00515F86" w:rsidP="00515F86">
      <w:pPr>
        <w:pStyle w:val="NormalWeb"/>
        <w:spacing w:line="288" w:lineRule="auto"/>
        <w:ind w:firstLine="567"/>
        <w:contextualSpacing/>
        <w:jc w:val="both"/>
        <w:rPr>
          <w:sz w:val="26"/>
          <w:szCs w:val="26"/>
        </w:rPr>
      </w:pPr>
      <w:r w:rsidRPr="00515F86">
        <w:rPr>
          <w:sz w:val="26"/>
          <w:szCs w:val="26"/>
        </w:rPr>
        <w:t>(...)</w:t>
      </w:r>
    </w:p>
    <w:p w14:paraId="7AE31930" w14:textId="77777777" w:rsidR="00515F86" w:rsidRPr="00515F86" w:rsidRDefault="00515F86" w:rsidP="00515F86">
      <w:pPr>
        <w:pStyle w:val="NormalWeb"/>
        <w:spacing w:line="288" w:lineRule="auto"/>
        <w:ind w:firstLine="567"/>
        <w:contextualSpacing/>
        <w:jc w:val="both"/>
        <w:rPr>
          <w:sz w:val="26"/>
          <w:szCs w:val="26"/>
        </w:rPr>
      </w:pPr>
      <w:r w:rsidRPr="00515F86">
        <w:rPr>
          <w:sz w:val="26"/>
          <w:szCs w:val="26"/>
        </w:rPr>
        <w:t xml:space="preserve">De cette confusion arrive que l’un </w:t>
      </w:r>
      <w:proofErr w:type="gramStart"/>
      <w:r w:rsidRPr="00515F86">
        <w:rPr>
          <w:sz w:val="26"/>
          <w:szCs w:val="26"/>
        </w:rPr>
        <w:t>dit</w:t>
      </w:r>
      <w:proofErr w:type="gramEnd"/>
      <w:r w:rsidRPr="00515F86">
        <w:rPr>
          <w:sz w:val="26"/>
          <w:szCs w:val="26"/>
        </w:rPr>
        <w:t xml:space="preserve"> que l’essence de la justice est l’autorité du législateur, l’autre la commodité du souverain, l’autre la coutume présente. Et c’est le plus sûr. Rien, suivant la seule raison, n’est juste de soi, tout branle avec le temps. La coutume fait toute l’équité, par cette seule raison qu’elle est reçue. C’est le fondement mystique de son autorité, qui la ramènera à son principe l’anéantit. Rien n’est si fautif que ces lois qui redressent les fautes. Qui leur obéit parce qu’elles sont justes, obéit à la justice qu’il imagine, mais non pas à l’essence de la loi, elle est toute ramassée en soi. Elle est loi et rien davantage. Qui voudra en examiner le motif le trouvera si faible et si léger que s’il n’est accoutumé à contempler les prodiges de l’imagination humaine, il admirera qu’un siècle lui ait tant acquis de pompe et de révérence.</w:t>
      </w:r>
    </w:p>
    <w:p w14:paraId="7A7870C6" w14:textId="77777777" w:rsidR="00515F86" w:rsidRDefault="00515F86" w:rsidP="00077B02">
      <w:pPr>
        <w:pStyle w:val="NormalWeb"/>
        <w:suppressLineNumbers/>
        <w:spacing w:before="0" w:beforeAutospacing="0" w:after="0" w:afterAutospacing="0" w:line="288" w:lineRule="auto"/>
        <w:ind w:firstLine="567"/>
        <w:jc w:val="both"/>
        <w:rPr>
          <w:sz w:val="26"/>
          <w:szCs w:val="26"/>
        </w:rPr>
      </w:pPr>
    </w:p>
    <w:p w14:paraId="0E78FC3B" w14:textId="65E139CF" w:rsidR="00F07301" w:rsidRDefault="005918E3" w:rsidP="00077B02">
      <w:pPr>
        <w:pStyle w:val="NormalWeb"/>
        <w:suppressLineNumbers/>
        <w:spacing w:before="0" w:beforeAutospacing="0" w:after="0" w:afterAutospacing="0" w:line="288" w:lineRule="auto"/>
        <w:ind w:firstLine="567"/>
        <w:jc w:val="both"/>
        <w:rPr>
          <w:sz w:val="26"/>
          <w:szCs w:val="26"/>
        </w:rPr>
      </w:pPr>
      <w:r w:rsidRPr="005918E3">
        <w:rPr>
          <w:sz w:val="26"/>
          <w:szCs w:val="26"/>
        </w:rPr>
        <w:t> </w:t>
      </w:r>
      <w:r w:rsidR="00C843A5" w:rsidRPr="00C843A5">
        <w:rPr>
          <w:sz w:val="26"/>
          <w:szCs w:val="26"/>
        </w:rPr>
        <w:t xml:space="preserve"> </w:t>
      </w:r>
    </w:p>
    <w:p w14:paraId="4CF3EF65" w14:textId="63FC8BB6" w:rsidR="00F07301" w:rsidRPr="00E547DA" w:rsidRDefault="006D57FE" w:rsidP="00E547DA">
      <w:pPr>
        <w:pStyle w:val="NormalWeb"/>
        <w:suppressLineNumbers/>
        <w:spacing w:before="0" w:beforeAutospacing="0" w:after="0" w:afterAutospacing="0" w:line="288" w:lineRule="auto"/>
        <w:ind w:firstLine="567"/>
        <w:jc w:val="right"/>
        <w:rPr>
          <w:sz w:val="26"/>
          <w:szCs w:val="26"/>
        </w:rPr>
      </w:pPr>
      <w:r>
        <w:rPr>
          <w:sz w:val="26"/>
          <w:szCs w:val="26"/>
        </w:rPr>
        <w:t>Blaise Pascal</w:t>
      </w:r>
      <w:r w:rsidR="0068030C">
        <w:rPr>
          <w:sz w:val="26"/>
          <w:szCs w:val="26"/>
        </w:rPr>
        <w:t xml:space="preserve">, </w:t>
      </w:r>
      <w:r w:rsidR="0068030C" w:rsidRPr="0068030C">
        <w:rPr>
          <w:i/>
          <w:sz w:val="26"/>
          <w:szCs w:val="26"/>
        </w:rPr>
        <w:t>Pensées</w:t>
      </w:r>
      <w:r>
        <w:rPr>
          <w:sz w:val="26"/>
          <w:szCs w:val="26"/>
        </w:rPr>
        <w:t xml:space="preserve"> (</w:t>
      </w:r>
      <w:r w:rsidR="0068030C">
        <w:rPr>
          <w:sz w:val="26"/>
          <w:szCs w:val="26"/>
        </w:rPr>
        <w:t>Posthume</w:t>
      </w:r>
      <w:r w:rsidR="00E547DA" w:rsidRPr="00E547DA">
        <w:rPr>
          <w:sz w:val="26"/>
          <w:szCs w:val="26"/>
        </w:rPr>
        <w:t>)</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515F86">
      <w:pgSz w:w="11906" w:h="16838"/>
      <w:pgMar w:top="1440" w:right="1701" w:bottom="1440" w:left="1985"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3520C6"/>
    <w:rsid w:val="004B2A05"/>
    <w:rsid w:val="00515F86"/>
    <w:rsid w:val="005918E3"/>
    <w:rsid w:val="0068030C"/>
    <w:rsid w:val="006D57FE"/>
    <w:rsid w:val="00724827"/>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832134">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833982880">
      <w:bodyDiv w:val="1"/>
      <w:marLeft w:val="0"/>
      <w:marRight w:val="0"/>
      <w:marTop w:val="0"/>
      <w:marBottom w:val="0"/>
      <w:divBdr>
        <w:top w:val="none" w:sz="0" w:space="0" w:color="auto"/>
        <w:left w:val="none" w:sz="0" w:space="0" w:color="auto"/>
        <w:bottom w:val="none" w:sz="0" w:space="0" w:color="auto"/>
        <w:right w:val="none" w:sz="0" w:space="0" w:color="auto"/>
      </w:divBdr>
      <w:divsChild>
        <w:div w:id="25833865">
          <w:marLeft w:val="0"/>
          <w:marRight w:val="0"/>
          <w:marTop w:val="0"/>
          <w:marBottom w:val="0"/>
          <w:divBdr>
            <w:top w:val="none" w:sz="0" w:space="0" w:color="auto"/>
            <w:left w:val="none" w:sz="0" w:space="0" w:color="auto"/>
            <w:bottom w:val="none" w:sz="0" w:space="0" w:color="auto"/>
            <w:right w:val="none" w:sz="0" w:space="0" w:color="auto"/>
          </w:divBdr>
        </w:div>
      </w:divsChild>
    </w:div>
    <w:div w:id="207234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410</Words>
  <Characters>2256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12</cp:revision>
  <dcterms:created xsi:type="dcterms:W3CDTF">2021-09-26T18:13:00Z</dcterms:created>
  <dcterms:modified xsi:type="dcterms:W3CDTF">2021-11-28T15:04:00Z</dcterms:modified>
</cp:coreProperties>
</file>