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12BB9" w14:textId="36160C89" w:rsidR="000D1282" w:rsidRPr="000D1282" w:rsidRDefault="000D1282" w:rsidP="000D1282">
      <w:pPr>
        <w:pStyle w:val="NormalWeb"/>
        <w:spacing w:line="288" w:lineRule="auto"/>
        <w:ind w:firstLine="567"/>
        <w:contextualSpacing/>
        <w:jc w:val="both"/>
        <w:rPr>
          <w:sz w:val="26"/>
          <w:szCs w:val="26"/>
        </w:rPr>
      </w:pPr>
      <w:r w:rsidRPr="000D1282">
        <w:t xml:space="preserve"> </w:t>
      </w:r>
      <w:r w:rsidRPr="000D1282">
        <w:rPr>
          <w:sz w:val="26"/>
          <w:szCs w:val="26"/>
        </w:rPr>
        <w:t>« Que faut-il donc penser de cette éducation barbare qui sacrifie le présent à un avenir incertain, qui charge un enfant de chaînes de toute espèce, et commence par le rendre misérable, pour lui préparer au loin je ne sais quel prétendu bonheur dont il est à croire qu’il ne jouira jamais ? Quand je supposerais cette éducation raisonnable dans son objet, comment voir sans indignation de pauvres infortunés soumis à un joug insupportable et condamnés à des travaux continuels comme des galériens, sans être assuré que tant de soins leur seront jamais utiles ! L’âge de la gaieté se passe au milieu des pleurs, des châtiments, des menaces, de l’esclavage. On tourmente le malheureux pour son bien ; et l’on ne voit pas la mort qu’on appelle, et qui va le saisir au milieu de ce triste appareil. Qui sait combien d’enfants périssent victimes de l’extravagante sagesse d’un père ou d’un maître ? Heureux d’échapper à sa cruauté, le seul avantage qu’ils tirent des maux qu’il leur a fait souffrir est de mourir sans regretter la vie, dont ils n’ont connu que les tourments.</w:t>
      </w:r>
    </w:p>
    <w:p w14:paraId="19E71966" w14:textId="77777777" w:rsidR="000D1282" w:rsidRPr="000D1282" w:rsidRDefault="000D1282" w:rsidP="000D1282">
      <w:pPr>
        <w:pStyle w:val="NormalWeb"/>
        <w:spacing w:line="288" w:lineRule="auto"/>
        <w:ind w:firstLine="567"/>
        <w:contextualSpacing/>
        <w:jc w:val="both"/>
        <w:rPr>
          <w:sz w:val="26"/>
          <w:szCs w:val="26"/>
        </w:rPr>
      </w:pPr>
      <w:r w:rsidRPr="000D1282">
        <w:rPr>
          <w:sz w:val="26"/>
          <w:szCs w:val="26"/>
        </w:rPr>
        <w:t>Hommes, soyez humains, c’est votre premier devoir ; soyez-le pour tous les états, pour tous les âges, pour tout ce qui n’est pas étranger à l’homme. Quelle sagesse y a-t-il pour vous hors de l’humanité ? Aimez l’enfance ; favorisez ses jeux, ses plaisirs, son aimable instinct. Qui de vous n’a pas regretté quelquefois cet âge où le rire est toujours sur les lèvres, et où l’âme est toujours en paix ? Pourquoi voulez-vous ôter à ces petits innocents la jouissance d’un temps si court qui leur échappe, et d’un bien si précieux dont ils ne sauraient abuser ? Pourquoi voulez-vous remplir d’amertume et de douleurs ces premiers ans si rapides, qui ne reviendront pas plus pour eux qu’ils ne peuvent revenir pour vous ? Pères, savez-vous le moment où la mort attend vos enfants ? Ne vous préparez pas des regrets en leur ôtant le peu d’instants que la nature leur donne : aussitôt qu’ils peuvent sentir le plaisir d’être, faites qu’ils en jouissent ; faites qu’à quelque heure que Dieu les appelle, ils ne meurent point sans avoir goûté la vie.</w:t>
      </w:r>
    </w:p>
    <w:p w14:paraId="51C61294" w14:textId="77777777" w:rsidR="000D1282" w:rsidRPr="000D1282" w:rsidRDefault="000D1282" w:rsidP="000D1282">
      <w:pPr>
        <w:pStyle w:val="NormalWeb"/>
        <w:spacing w:line="288" w:lineRule="auto"/>
        <w:ind w:firstLine="567"/>
        <w:contextualSpacing/>
        <w:jc w:val="both"/>
        <w:rPr>
          <w:sz w:val="26"/>
          <w:szCs w:val="26"/>
        </w:rPr>
      </w:pPr>
      <w:r w:rsidRPr="000D1282">
        <w:rPr>
          <w:sz w:val="26"/>
          <w:szCs w:val="26"/>
        </w:rPr>
        <w:t>Que de voix vont s’élever contre moi ! J’entends de loin les clameurs de cette fausse sagesse qui nous jette incessamment hors de nous, qui compte toujours le présent pour rien, et, poursuivant sans relâche un avenir qui fuit à mesure qu’on avance, à force de nous transporter où nous ne sommes pas, nous transporte où nous ne serons jamais.</w:t>
      </w:r>
    </w:p>
    <w:p w14:paraId="36C39E45" w14:textId="77777777" w:rsidR="000D1282" w:rsidRPr="000D1282" w:rsidRDefault="000D1282" w:rsidP="000D1282">
      <w:pPr>
        <w:pStyle w:val="NormalWeb"/>
        <w:spacing w:line="288" w:lineRule="auto"/>
        <w:ind w:firstLine="567"/>
        <w:contextualSpacing/>
        <w:jc w:val="both"/>
        <w:rPr>
          <w:sz w:val="26"/>
          <w:szCs w:val="26"/>
        </w:rPr>
      </w:pPr>
      <w:r w:rsidRPr="000D1282">
        <w:rPr>
          <w:sz w:val="26"/>
          <w:szCs w:val="26"/>
        </w:rPr>
        <w:t xml:space="preserve">C’est, me répondez-vous, le temps de corriger les mauvaises inclinations de l’homme ; c’est dans l’âge de l’enfance, où les peines sont le moins sensibles, qu’il faut les multiplier, pour les épargner dans l’âge de raison. Mais qui vous dit que tout cet arrangement est à votre disposition, et que toutes ces belles instructions dont vous accablez le faible esprit d’un </w:t>
      </w:r>
      <w:r w:rsidRPr="000D1282">
        <w:rPr>
          <w:sz w:val="26"/>
          <w:szCs w:val="26"/>
        </w:rPr>
        <w:lastRenderedPageBreak/>
        <w:t>enfant ne lui seront pas un jour plus pernicieuses qu’utiles ? Qui vous assure que vous épargnez quelque chose par les chagrins que vous lui prodiguez ? Pourquoi lui donnez-vous plus de maux que son état n’en comporte, sans être sûr que ces maux présents sont à la décharge de l’avenir ? Et comment me prouverez-vous que ces mauvais penchants dont vous prétendez le guérir ne lui viennent pas de vos soins mal entendus, bien plus que de la nature ? Malheureuse prévoyance, qui rend un être actuellement misérable, sur l’espoir bien ou mal fondé de le rendre heureux un jour ! Que si ces raisonneurs vulgaires confondent la licence avec la liberté, et l’enfant qu’on rend heureux avec l’enfant qu’on gâte, apprenons-leur à les distinguer.</w:t>
      </w:r>
    </w:p>
    <w:p w14:paraId="099B8321" w14:textId="77777777" w:rsidR="000D1282" w:rsidRPr="000D1282" w:rsidRDefault="000D1282" w:rsidP="000D1282">
      <w:pPr>
        <w:pStyle w:val="NormalWeb"/>
        <w:spacing w:line="288" w:lineRule="auto"/>
        <w:ind w:firstLine="567"/>
        <w:contextualSpacing/>
        <w:jc w:val="both"/>
        <w:rPr>
          <w:sz w:val="26"/>
          <w:szCs w:val="26"/>
        </w:rPr>
      </w:pPr>
      <w:r w:rsidRPr="000D1282">
        <w:rPr>
          <w:sz w:val="26"/>
          <w:szCs w:val="26"/>
        </w:rPr>
        <w:t>Pour ne point courir après des chimères, n’oublions pas ce qui convient à notre condition. L’humanité a sa place dans l’ordre des choses ; l’enfance a la sienne dans l’ordre de la vie humaine : il faut considérer l’homme dans l’homme, et l’enfant dans l’enfant. Assigner à chacun sa place et l’y fixer, ordonner les passions humaines selon la constitution de l’homme, est tout ce que nous pouvons faire pour son bien-être. Le reste dépend de causes étrangères qui ne sont point en notre pouvoir. »</w:t>
      </w:r>
    </w:p>
    <w:p w14:paraId="641E6BC8" w14:textId="38C975E6" w:rsidR="00077B02" w:rsidRPr="00077B02" w:rsidRDefault="00077B02" w:rsidP="00752E88">
      <w:pPr>
        <w:pStyle w:val="NormalWeb"/>
        <w:spacing w:line="288" w:lineRule="auto"/>
        <w:ind w:firstLine="567"/>
        <w:contextualSpacing/>
        <w:jc w:val="both"/>
        <w:rPr>
          <w:sz w:val="26"/>
          <w:szCs w:val="26"/>
        </w:rPr>
      </w:pPr>
    </w:p>
    <w:p w14:paraId="63E6EFCA" w14:textId="6603AE23" w:rsidR="00077B02" w:rsidRPr="005918E3" w:rsidRDefault="00077B02" w:rsidP="00077B02">
      <w:pPr>
        <w:pStyle w:val="NormalWeb"/>
        <w:spacing w:before="0" w:beforeAutospacing="0" w:after="0" w:afterAutospacing="0" w:line="288" w:lineRule="auto"/>
        <w:ind w:firstLine="567"/>
        <w:jc w:val="both"/>
        <w:rPr>
          <w:sz w:val="26"/>
          <w:szCs w:val="26"/>
        </w:rPr>
      </w:pPr>
    </w:p>
    <w:p w14:paraId="32C61E3B" w14:textId="7EE15C81" w:rsidR="00F07301" w:rsidRDefault="005918E3" w:rsidP="005918E3">
      <w:pPr>
        <w:pStyle w:val="NormalWeb"/>
        <w:spacing w:before="0" w:beforeAutospacing="0" w:after="0" w:afterAutospacing="0" w:line="288" w:lineRule="auto"/>
        <w:ind w:firstLine="567"/>
        <w:jc w:val="both"/>
        <w:rPr>
          <w:sz w:val="26"/>
          <w:szCs w:val="26"/>
        </w:rPr>
      </w:pPr>
      <w:r w:rsidRPr="005918E3">
        <w:rPr>
          <w:sz w:val="26"/>
          <w:szCs w:val="26"/>
        </w:rPr>
        <w:t> </w:t>
      </w:r>
      <w:r w:rsidR="00C843A5" w:rsidRPr="00C843A5">
        <w:rPr>
          <w:sz w:val="26"/>
          <w:szCs w:val="26"/>
        </w:rPr>
        <w:t xml:space="preserve"> </w:t>
      </w:r>
    </w:p>
    <w:p w14:paraId="38367477" w14:textId="77777777" w:rsidR="00C843A5" w:rsidRDefault="00C843A5" w:rsidP="00077B02">
      <w:pPr>
        <w:pStyle w:val="NormalWeb"/>
        <w:suppressLineNumbers/>
        <w:spacing w:before="0" w:beforeAutospacing="0" w:after="0" w:afterAutospacing="0" w:line="288" w:lineRule="auto"/>
        <w:ind w:firstLine="567"/>
        <w:jc w:val="both"/>
        <w:rPr>
          <w:sz w:val="26"/>
          <w:szCs w:val="26"/>
        </w:rPr>
      </w:pPr>
    </w:p>
    <w:p w14:paraId="4458046C" w14:textId="642C31A2" w:rsidR="00F07301" w:rsidRDefault="00F07301" w:rsidP="00077B02">
      <w:pPr>
        <w:pStyle w:val="NormalWeb"/>
        <w:suppressLineNumbers/>
        <w:spacing w:before="0" w:beforeAutospacing="0" w:after="0" w:afterAutospacing="0" w:line="288" w:lineRule="auto"/>
        <w:ind w:firstLine="567"/>
        <w:jc w:val="both"/>
        <w:rPr>
          <w:sz w:val="26"/>
          <w:szCs w:val="26"/>
        </w:rPr>
      </w:pPr>
    </w:p>
    <w:p w14:paraId="4CF3EF65" w14:textId="77F87802" w:rsidR="00F07301" w:rsidRPr="00E547DA" w:rsidRDefault="00752E88" w:rsidP="00E547DA">
      <w:pPr>
        <w:pStyle w:val="NormalWeb"/>
        <w:suppressLineNumbers/>
        <w:spacing w:before="0" w:beforeAutospacing="0" w:after="0" w:afterAutospacing="0" w:line="288" w:lineRule="auto"/>
        <w:ind w:firstLine="567"/>
        <w:jc w:val="right"/>
        <w:rPr>
          <w:sz w:val="26"/>
          <w:szCs w:val="26"/>
        </w:rPr>
      </w:pPr>
      <w:r>
        <w:rPr>
          <w:sz w:val="26"/>
          <w:szCs w:val="26"/>
        </w:rPr>
        <w:t>Jean-Jacques Rousseau</w:t>
      </w:r>
      <w:r w:rsidR="000D1282">
        <w:rPr>
          <w:sz w:val="26"/>
          <w:szCs w:val="26"/>
        </w:rPr>
        <w:t xml:space="preserve">, </w:t>
      </w:r>
      <w:r w:rsidR="000D1282" w:rsidRPr="000D1282">
        <w:rPr>
          <w:i/>
          <w:sz w:val="26"/>
          <w:szCs w:val="26"/>
        </w:rPr>
        <w:t>Emile ou De l’Education</w:t>
      </w:r>
      <w:r w:rsidR="00E547DA" w:rsidRPr="00E547DA">
        <w:rPr>
          <w:sz w:val="26"/>
          <w:szCs w:val="26"/>
        </w:rPr>
        <w:t xml:space="preserve"> (</w:t>
      </w:r>
      <w:bookmarkStart w:id="0" w:name="_GoBack"/>
      <w:bookmarkEnd w:id="0"/>
      <w:r w:rsidR="000D1282">
        <w:rPr>
          <w:sz w:val="26"/>
          <w:szCs w:val="26"/>
        </w:rPr>
        <w:t>176</w:t>
      </w:r>
      <w:r>
        <w:rPr>
          <w:sz w:val="26"/>
          <w:szCs w:val="26"/>
        </w:rPr>
        <w:t>2</w:t>
      </w:r>
      <w:r w:rsidR="00E547DA" w:rsidRPr="00E547DA">
        <w:rPr>
          <w:sz w:val="26"/>
          <w:szCs w:val="26"/>
        </w:rPr>
        <w:t>)</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0D1282"/>
    <w:rsid w:val="003520C6"/>
    <w:rsid w:val="005918E3"/>
    <w:rsid w:val="00724827"/>
    <w:rsid w:val="00752E88"/>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989446">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634</Words>
  <Characters>3491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10</cp:revision>
  <dcterms:created xsi:type="dcterms:W3CDTF">2021-09-26T18:13:00Z</dcterms:created>
  <dcterms:modified xsi:type="dcterms:W3CDTF">2021-12-01T09:39:00Z</dcterms:modified>
</cp:coreProperties>
</file>