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2D96A" w14:textId="7E7E3F44" w:rsidR="00694F07" w:rsidRDefault="00694F07" w:rsidP="00E547DA">
      <w:pPr>
        <w:pStyle w:val="NormalWeb"/>
        <w:spacing w:line="288" w:lineRule="auto"/>
        <w:ind w:firstLine="567"/>
        <w:contextualSpacing/>
        <w:jc w:val="both"/>
        <w:rPr>
          <w:i/>
          <w:iCs/>
          <w:sz w:val="26"/>
          <w:szCs w:val="26"/>
        </w:rPr>
      </w:pPr>
      <w:r w:rsidRPr="00694F07">
        <w:rPr>
          <w:sz w:val="26"/>
          <w:szCs w:val="26"/>
        </w:rPr>
        <w:t>On ne cesse de criailler à nos oreilles</w:t>
      </w:r>
      <w:r w:rsidR="008F549F">
        <w:rPr>
          <w:sz w:val="26"/>
          <w:szCs w:val="26"/>
        </w:rPr>
        <w:t xml:space="preserve"> d’enfants, comme qui verserait dans un entonnoir, et notre charge</w:t>
      </w:r>
      <w:r w:rsidRPr="00694F07">
        <w:rPr>
          <w:sz w:val="26"/>
          <w:szCs w:val="26"/>
        </w:rPr>
        <w:t xml:space="preserve"> n’es</w:t>
      </w:r>
      <w:r w:rsidR="008F549F">
        <w:rPr>
          <w:sz w:val="26"/>
          <w:szCs w:val="26"/>
        </w:rPr>
        <w:t>t que redire ce qu’on nous a dit. Je voudrais qu’il corrigeâ</w:t>
      </w:r>
      <w:r w:rsidRPr="00694F07">
        <w:rPr>
          <w:sz w:val="26"/>
          <w:szCs w:val="26"/>
        </w:rPr>
        <w:t xml:space="preserve">t cette partie, et que, </w:t>
      </w:r>
      <w:r w:rsidR="008F549F">
        <w:rPr>
          <w:sz w:val="26"/>
          <w:szCs w:val="26"/>
        </w:rPr>
        <w:t>dès l’abord, selon la portée de l’â</w:t>
      </w:r>
      <w:r w:rsidRPr="00694F07">
        <w:rPr>
          <w:sz w:val="26"/>
          <w:szCs w:val="26"/>
        </w:rPr>
        <w:t>me qu’il a en main, il com</w:t>
      </w:r>
      <w:r w:rsidR="008F549F">
        <w:rPr>
          <w:sz w:val="26"/>
          <w:szCs w:val="26"/>
        </w:rPr>
        <w:t>mençât à la mettre sur la montre</w:t>
      </w:r>
      <w:r w:rsidR="00122A9E">
        <w:rPr>
          <w:rStyle w:val="Appelnotedebasdep"/>
          <w:sz w:val="26"/>
          <w:szCs w:val="26"/>
        </w:rPr>
        <w:footnoteReference w:id="1"/>
      </w:r>
      <w:r w:rsidR="008F549F">
        <w:rPr>
          <w:sz w:val="26"/>
          <w:szCs w:val="26"/>
        </w:rPr>
        <w:t>, en lui faisant goû</w:t>
      </w:r>
      <w:r w:rsidRPr="00694F07">
        <w:rPr>
          <w:sz w:val="26"/>
          <w:szCs w:val="26"/>
        </w:rPr>
        <w:t>ter les choses, les</w:t>
      </w:r>
      <w:r w:rsidR="00BE0D0E">
        <w:rPr>
          <w:sz w:val="26"/>
          <w:szCs w:val="26"/>
        </w:rPr>
        <w:t xml:space="preserve"> choisir et discerner par elle-</w:t>
      </w:r>
      <w:r w:rsidR="008F549F">
        <w:rPr>
          <w:sz w:val="26"/>
          <w:szCs w:val="26"/>
        </w:rPr>
        <w:t>même : quelquefois lui</w:t>
      </w:r>
      <w:r w:rsidRPr="00694F07">
        <w:rPr>
          <w:sz w:val="26"/>
          <w:szCs w:val="26"/>
        </w:rPr>
        <w:t xml:space="preserve"> ouvrant </w:t>
      </w:r>
      <w:r w:rsidR="008F549F">
        <w:rPr>
          <w:sz w:val="26"/>
          <w:szCs w:val="26"/>
        </w:rPr>
        <w:t xml:space="preserve">le </w:t>
      </w:r>
      <w:r w:rsidRPr="00694F07">
        <w:rPr>
          <w:sz w:val="26"/>
          <w:szCs w:val="26"/>
        </w:rPr>
        <w:t>chemin, quelquefois le l</w:t>
      </w:r>
      <w:bookmarkStart w:id="0" w:name="_GoBack"/>
      <w:bookmarkEnd w:id="0"/>
      <w:r w:rsidRPr="00694F07">
        <w:rPr>
          <w:sz w:val="26"/>
          <w:szCs w:val="26"/>
        </w:rPr>
        <w:t>u</w:t>
      </w:r>
      <w:r w:rsidR="008F549F">
        <w:rPr>
          <w:sz w:val="26"/>
          <w:szCs w:val="26"/>
        </w:rPr>
        <w:t>i</w:t>
      </w:r>
      <w:r w:rsidRPr="00694F07">
        <w:rPr>
          <w:sz w:val="26"/>
          <w:szCs w:val="26"/>
        </w:rPr>
        <w:t xml:space="preserve"> laissant ouvrir. Je ne veux pas qu’il invente</w:t>
      </w:r>
      <w:r w:rsidR="008F549F">
        <w:rPr>
          <w:sz w:val="26"/>
          <w:szCs w:val="26"/>
        </w:rPr>
        <w:t xml:space="preserve"> et parle seul, je veux qu’il é</w:t>
      </w:r>
      <w:r w:rsidRPr="00694F07">
        <w:rPr>
          <w:sz w:val="26"/>
          <w:szCs w:val="26"/>
        </w:rPr>
        <w:t xml:space="preserve">coute son disciple parler à son tour. </w:t>
      </w:r>
      <w:r>
        <w:rPr>
          <w:sz w:val="26"/>
          <w:szCs w:val="26"/>
        </w:rPr>
        <w:t>(…)</w:t>
      </w:r>
    </w:p>
    <w:p w14:paraId="345BF4C5" w14:textId="71DA56D0" w:rsidR="00694F07" w:rsidRDefault="00471459" w:rsidP="00E547D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Il est bon qu’il le fass</w:t>
      </w:r>
      <w:r w:rsidR="00694F07" w:rsidRPr="00694F07">
        <w:rPr>
          <w:sz w:val="26"/>
          <w:szCs w:val="26"/>
        </w:rPr>
        <w:t>e trotter devant lu</w:t>
      </w:r>
      <w:r>
        <w:rPr>
          <w:sz w:val="26"/>
          <w:szCs w:val="26"/>
        </w:rPr>
        <w:t>i,</w:t>
      </w:r>
      <w:r w:rsidR="00694F07" w:rsidRPr="00694F07">
        <w:rPr>
          <w:sz w:val="26"/>
          <w:szCs w:val="26"/>
        </w:rPr>
        <w:t xml:space="preserve"> pour juger de son train, et j</w:t>
      </w:r>
      <w:r w:rsidR="00B644DF">
        <w:rPr>
          <w:sz w:val="26"/>
          <w:szCs w:val="26"/>
        </w:rPr>
        <w:t>uger jusqu’</w:t>
      </w:r>
      <w:r>
        <w:rPr>
          <w:sz w:val="26"/>
          <w:szCs w:val="26"/>
        </w:rPr>
        <w:t xml:space="preserve">à quel point il doit se </w:t>
      </w:r>
      <w:r w:rsidR="00694F07" w:rsidRPr="00694F07">
        <w:rPr>
          <w:sz w:val="26"/>
          <w:szCs w:val="26"/>
        </w:rPr>
        <w:t xml:space="preserve">ravaler </w:t>
      </w:r>
      <w:r>
        <w:rPr>
          <w:sz w:val="26"/>
          <w:szCs w:val="26"/>
        </w:rPr>
        <w:t>pour s’accommoder à sa force. F</w:t>
      </w:r>
      <w:r w:rsidR="00694F07" w:rsidRPr="00694F07">
        <w:rPr>
          <w:sz w:val="26"/>
          <w:szCs w:val="26"/>
        </w:rPr>
        <w:t>a</w:t>
      </w:r>
      <w:r>
        <w:rPr>
          <w:sz w:val="26"/>
          <w:szCs w:val="26"/>
        </w:rPr>
        <w:t>ute de cette proportion</w:t>
      </w:r>
      <w:r w:rsidR="00B644DF">
        <w:rPr>
          <w:sz w:val="26"/>
          <w:szCs w:val="26"/>
        </w:rPr>
        <w:t>,</w:t>
      </w:r>
      <w:r>
        <w:rPr>
          <w:sz w:val="26"/>
          <w:szCs w:val="26"/>
        </w:rPr>
        <w:t xml:space="preserve"> nous gâtons tout. E</w:t>
      </w:r>
      <w:r w:rsidR="00694F07" w:rsidRPr="00694F07">
        <w:rPr>
          <w:sz w:val="26"/>
          <w:szCs w:val="26"/>
        </w:rPr>
        <w:t xml:space="preserve">t </w:t>
      </w:r>
      <w:r>
        <w:rPr>
          <w:sz w:val="26"/>
          <w:szCs w:val="26"/>
        </w:rPr>
        <w:t>savoir</w:t>
      </w:r>
      <w:r w:rsidR="00694F07" w:rsidRPr="00694F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la </w:t>
      </w:r>
      <w:r w:rsidR="00694F07" w:rsidRPr="00694F07">
        <w:rPr>
          <w:sz w:val="26"/>
          <w:szCs w:val="26"/>
        </w:rPr>
        <w:t xml:space="preserve">choisir, et s’y </w:t>
      </w:r>
      <w:r>
        <w:rPr>
          <w:sz w:val="26"/>
          <w:szCs w:val="26"/>
        </w:rPr>
        <w:t xml:space="preserve">porter avec la juste mesure, c’est </w:t>
      </w:r>
      <w:r w:rsidR="00694F07" w:rsidRPr="00694F07">
        <w:rPr>
          <w:sz w:val="26"/>
          <w:szCs w:val="26"/>
        </w:rPr>
        <w:t xml:space="preserve">une des </w:t>
      </w:r>
      <w:r>
        <w:rPr>
          <w:sz w:val="26"/>
          <w:szCs w:val="26"/>
        </w:rPr>
        <w:t xml:space="preserve">besognes les </w:t>
      </w:r>
      <w:r w:rsidR="00694F07" w:rsidRPr="00694F07">
        <w:rPr>
          <w:sz w:val="26"/>
          <w:szCs w:val="26"/>
        </w:rPr>
        <w:t xml:space="preserve">plus ardues que je </w:t>
      </w:r>
      <w:r>
        <w:rPr>
          <w:sz w:val="26"/>
          <w:szCs w:val="26"/>
        </w:rPr>
        <w:t>sache. C’</w:t>
      </w:r>
      <w:r w:rsidR="00694F07" w:rsidRPr="00694F07">
        <w:rPr>
          <w:sz w:val="26"/>
          <w:szCs w:val="26"/>
        </w:rPr>
        <w:t xml:space="preserve">est </w:t>
      </w:r>
      <w:r>
        <w:rPr>
          <w:sz w:val="26"/>
          <w:szCs w:val="26"/>
        </w:rPr>
        <w:t>l’effet</w:t>
      </w:r>
      <w:r w:rsidR="00694F07" w:rsidRPr="00694F07">
        <w:rPr>
          <w:sz w:val="26"/>
          <w:szCs w:val="26"/>
        </w:rPr>
        <w:t xml:space="preserve"> d’une </w:t>
      </w:r>
      <w:r>
        <w:rPr>
          <w:sz w:val="26"/>
          <w:szCs w:val="26"/>
        </w:rPr>
        <w:t>â</w:t>
      </w:r>
      <w:r w:rsidR="00694F07" w:rsidRPr="00694F07">
        <w:rPr>
          <w:sz w:val="26"/>
          <w:szCs w:val="26"/>
        </w:rPr>
        <w:t xml:space="preserve">me </w:t>
      </w:r>
      <w:r w:rsidRPr="00694F07">
        <w:rPr>
          <w:sz w:val="26"/>
          <w:szCs w:val="26"/>
        </w:rPr>
        <w:t xml:space="preserve">haute </w:t>
      </w:r>
      <w:r w:rsidR="00694F07" w:rsidRPr="00694F07">
        <w:rPr>
          <w:sz w:val="26"/>
          <w:szCs w:val="26"/>
        </w:rPr>
        <w:t xml:space="preserve">et </w:t>
      </w:r>
      <w:r>
        <w:rPr>
          <w:sz w:val="26"/>
          <w:szCs w:val="26"/>
        </w:rPr>
        <w:t>très</w:t>
      </w:r>
      <w:r w:rsidR="00694F07" w:rsidRPr="00694F07">
        <w:rPr>
          <w:sz w:val="26"/>
          <w:szCs w:val="26"/>
        </w:rPr>
        <w:t xml:space="preserve"> forte, </w:t>
      </w:r>
      <w:r>
        <w:rPr>
          <w:sz w:val="26"/>
          <w:szCs w:val="26"/>
        </w:rPr>
        <w:t xml:space="preserve"> que de savoir </w:t>
      </w:r>
      <w:r w:rsidR="00694F07" w:rsidRPr="00694F07">
        <w:rPr>
          <w:sz w:val="26"/>
          <w:szCs w:val="26"/>
        </w:rPr>
        <w:t xml:space="preserve">condescendre </w:t>
      </w:r>
      <w:r>
        <w:rPr>
          <w:sz w:val="26"/>
          <w:szCs w:val="26"/>
        </w:rPr>
        <w:t>aux allures puériles de ces élèves et de</w:t>
      </w:r>
      <w:r w:rsidR="00694F07" w:rsidRPr="00694F07">
        <w:rPr>
          <w:sz w:val="26"/>
          <w:szCs w:val="26"/>
        </w:rPr>
        <w:t xml:space="preserve"> les guider. Je marche plus </w:t>
      </w:r>
      <w:r>
        <w:rPr>
          <w:sz w:val="26"/>
          <w:szCs w:val="26"/>
        </w:rPr>
        <w:t>sûr</w:t>
      </w:r>
      <w:r w:rsidR="00694F07" w:rsidRPr="00694F07">
        <w:rPr>
          <w:sz w:val="26"/>
          <w:szCs w:val="26"/>
        </w:rPr>
        <w:t xml:space="preserve"> et plus ferme </w:t>
      </w:r>
      <w:r>
        <w:rPr>
          <w:sz w:val="26"/>
          <w:szCs w:val="26"/>
        </w:rPr>
        <w:t xml:space="preserve">quand je vais </w:t>
      </w:r>
      <w:r w:rsidR="00694F07" w:rsidRPr="00694F07">
        <w:rPr>
          <w:sz w:val="26"/>
          <w:szCs w:val="26"/>
        </w:rPr>
        <w:t>à mont</w:t>
      </w:r>
      <w:r>
        <w:rPr>
          <w:sz w:val="26"/>
          <w:szCs w:val="26"/>
        </w:rPr>
        <w:t xml:space="preserve"> qu’à val. Ceux qui, comme le veut notre </w:t>
      </w:r>
      <w:r w:rsidR="00694F07" w:rsidRPr="00694F07">
        <w:rPr>
          <w:sz w:val="26"/>
          <w:szCs w:val="26"/>
        </w:rPr>
        <w:t xml:space="preserve">usage, entreprennent </w:t>
      </w:r>
      <w:r>
        <w:rPr>
          <w:sz w:val="26"/>
          <w:szCs w:val="26"/>
        </w:rPr>
        <w:t>dans une</w:t>
      </w:r>
      <w:r w:rsidR="00694F07" w:rsidRPr="00694F07">
        <w:rPr>
          <w:sz w:val="26"/>
          <w:szCs w:val="26"/>
        </w:rPr>
        <w:t xml:space="preserve"> </w:t>
      </w:r>
      <w:r>
        <w:rPr>
          <w:sz w:val="26"/>
          <w:szCs w:val="26"/>
        </w:rPr>
        <w:t>même</w:t>
      </w:r>
      <w:r w:rsidR="00694F07" w:rsidRPr="00694F07">
        <w:rPr>
          <w:sz w:val="26"/>
          <w:szCs w:val="26"/>
        </w:rPr>
        <w:t xml:space="preserve"> leçon et </w:t>
      </w:r>
      <w:r>
        <w:rPr>
          <w:sz w:val="26"/>
          <w:szCs w:val="26"/>
        </w:rPr>
        <w:t>selon un même train, de ré</w:t>
      </w:r>
      <w:r w:rsidR="00694F07" w:rsidRPr="00694F07">
        <w:rPr>
          <w:sz w:val="26"/>
          <w:szCs w:val="26"/>
        </w:rPr>
        <w:t>genter plusieurs esprits de mesures et</w:t>
      </w:r>
      <w:r>
        <w:rPr>
          <w:sz w:val="26"/>
          <w:szCs w:val="26"/>
        </w:rPr>
        <w:t xml:space="preserve"> de</w:t>
      </w:r>
      <w:r w:rsidR="00694F07" w:rsidRPr="00694F07">
        <w:rPr>
          <w:sz w:val="26"/>
          <w:szCs w:val="26"/>
        </w:rPr>
        <w:t xml:space="preserve"> formes</w:t>
      </w:r>
      <w:r>
        <w:rPr>
          <w:sz w:val="26"/>
          <w:szCs w:val="26"/>
        </w:rPr>
        <w:t xml:space="preserve"> si diverses</w:t>
      </w:r>
      <w:r w:rsidR="00694F07" w:rsidRPr="00694F07">
        <w:rPr>
          <w:sz w:val="26"/>
          <w:szCs w:val="26"/>
        </w:rPr>
        <w:t>, ce n’est pas merveille si, en tout un peuple d’enfan</w:t>
      </w:r>
      <w:r>
        <w:rPr>
          <w:sz w:val="26"/>
          <w:szCs w:val="26"/>
        </w:rPr>
        <w:t>t</w:t>
      </w:r>
      <w:r w:rsidR="00694F07" w:rsidRPr="00694F07">
        <w:rPr>
          <w:sz w:val="26"/>
          <w:szCs w:val="26"/>
        </w:rPr>
        <w:t xml:space="preserve">s, ils en rencontrent à peine deux ou trois qui </w:t>
      </w:r>
      <w:r>
        <w:rPr>
          <w:sz w:val="26"/>
          <w:szCs w:val="26"/>
        </w:rPr>
        <w:t>retirent</w:t>
      </w:r>
      <w:r w:rsidR="00694F07" w:rsidRPr="00694F07">
        <w:rPr>
          <w:sz w:val="26"/>
          <w:szCs w:val="26"/>
        </w:rPr>
        <w:t xml:space="preserve"> quelque juste fruit de leur discipline.</w:t>
      </w:r>
      <w:r w:rsidR="00694F07">
        <w:rPr>
          <w:sz w:val="26"/>
          <w:szCs w:val="26"/>
        </w:rPr>
        <w:t xml:space="preserve"> </w:t>
      </w:r>
    </w:p>
    <w:p w14:paraId="047D163E" w14:textId="00232200" w:rsidR="00694F07" w:rsidRDefault="00694F07" w:rsidP="00E547D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Q</w:t>
      </w:r>
      <w:r w:rsidR="00471459">
        <w:rPr>
          <w:sz w:val="26"/>
          <w:szCs w:val="26"/>
        </w:rPr>
        <w:t>u’il ne lui</w:t>
      </w:r>
      <w:r w:rsidRPr="00694F07">
        <w:rPr>
          <w:sz w:val="26"/>
          <w:szCs w:val="26"/>
        </w:rPr>
        <w:t xml:space="preserve"> demande pas seulement compte des mots de sa leçon, m</w:t>
      </w:r>
      <w:r w:rsidR="00471459">
        <w:rPr>
          <w:sz w:val="26"/>
          <w:szCs w:val="26"/>
        </w:rPr>
        <w:t>ais du sens et de la substance. E</w:t>
      </w:r>
      <w:r w:rsidRPr="00694F07">
        <w:rPr>
          <w:sz w:val="26"/>
          <w:szCs w:val="26"/>
        </w:rPr>
        <w:t>t qu’il juge du profit</w:t>
      </w:r>
      <w:r w:rsidR="00471459">
        <w:rPr>
          <w:sz w:val="26"/>
          <w:szCs w:val="26"/>
        </w:rPr>
        <w:t xml:space="preserve"> qu’il aura fait, non par le témoignage de sa mé</w:t>
      </w:r>
      <w:r w:rsidRPr="00694F07">
        <w:rPr>
          <w:sz w:val="26"/>
          <w:szCs w:val="26"/>
        </w:rPr>
        <w:t xml:space="preserve">moire, mais </w:t>
      </w:r>
      <w:r w:rsidR="00471459">
        <w:rPr>
          <w:sz w:val="26"/>
          <w:szCs w:val="26"/>
        </w:rPr>
        <w:t>par celui de sa vie. C</w:t>
      </w:r>
      <w:r w:rsidRPr="00694F07">
        <w:rPr>
          <w:sz w:val="26"/>
          <w:szCs w:val="26"/>
        </w:rPr>
        <w:t>e</w:t>
      </w:r>
      <w:r w:rsidR="00471459">
        <w:rPr>
          <w:sz w:val="26"/>
          <w:szCs w:val="26"/>
        </w:rPr>
        <w:t xml:space="preserve"> que l’élève</w:t>
      </w:r>
      <w:r w:rsidRPr="00694F07">
        <w:rPr>
          <w:sz w:val="26"/>
          <w:szCs w:val="26"/>
        </w:rPr>
        <w:t xml:space="preserve"> viendra d’appren</w:t>
      </w:r>
      <w:r w:rsidR="00471459">
        <w:rPr>
          <w:sz w:val="26"/>
          <w:szCs w:val="26"/>
        </w:rPr>
        <w:t>dre, qu’il le lui fass</w:t>
      </w:r>
      <w:r w:rsidRPr="00694F07">
        <w:rPr>
          <w:sz w:val="26"/>
          <w:szCs w:val="26"/>
        </w:rPr>
        <w:t>e mettre en cent visages et a</w:t>
      </w:r>
      <w:r w:rsidR="00471459">
        <w:rPr>
          <w:sz w:val="26"/>
          <w:szCs w:val="26"/>
        </w:rPr>
        <w:t>ccommoder à autant de divers su</w:t>
      </w:r>
      <w:r w:rsidRPr="00694F07">
        <w:rPr>
          <w:sz w:val="26"/>
          <w:szCs w:val="26"/>
        </w:rPr>
        <w:t xml:space="preserve">jets, pour voir </w:t>
      </w:r>
      <w:r w:rsidR="00471459">
        <w:rPr>
          <w:sz w:val="26"/>
          <w:szCs w:val="26"/>
        </w:rPr>
        <w:t xml:space="preserve">encore </w:t>
      </w:r>
      <w:r w:rsidRPr="00694F07">
        <w:rPr>
          <w:sz w:val="26"/>
          <w:szCs w:val="26"/>
        </w:rPr>
        <w:t xml:space="preserve">s’il l’a </w:t>
      </w:r>
      <w:r>
        <w:rPr>
          <w:sz w:val="26"/>
          <w:szCs w:val="26"/>
        </w:rPr>
        <w:t xml:space="preserve">bien </w:t>
      </w:r>
      <w:r w:rsidR="00471459">
        <w:rPr>
          <w:sz w:val="26"/>
          <w:szCs w:val="26"/>
        </w:rPr>
        <w:t>com</w:t>
      </w:r>
      <w:r>
        <w:rPr>
          <w:sz w:val="26"/>
          <w:szCs w:val="26"/>
        </w:rPr>
        <w:t xml:space="preserve">pris et </w:t>
      </w:r>
      <w:r w:rsidR="00471459">
        <w:rPr>
          <w:sz w:val="26"/>
          <w:szCs w:val="26"/>
        </w:rPr>
        <w:t>fait</w:t>
      </w:r>
      <w:r>
        <w:rPr>
          <w:sz w:val="26"/>
          <w:szCs w:val="26"/>
        </w:rPr>
        <w:t xml:space="preserve"> sien (…)</w:t>
      </w:r>
    </w:p>
    <w:p w14:paraId="38367477" w14:textId="53EA6094" w:rsidR="00C843A5" w:rsidRDefault="00694F07" w:rsidP="00B644DF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694F07">
        <w:rPr>
          <w:sz w:val="26"/>
          <w:szCs w:val="26"/>
        </w:rPr>
        <w:t>Les abeilles pillotent deçà delà les fleurs, mais elles en font ap</w:t>
      </w:r>
      <w:r w:rsidR="00471459">
        <w:rPr>
          <w:sz w:val="26"/>
          <w:szCs w:val="26"/>
        </w:rPr>
        <w:t>r</w:t>
      </w:r>
      <w:r w:rsidR="00B644DF">
        <w:rPr>
          <w:sz w:val="26"/>
          <w:szCs w:val="26"/>
        </w:rPr>
        <w:t>è</w:t>
      </w:r>
      <w:r w:rsidR="00471459">
        <w:rPr>
          <w:sz w:val="26"/>
          <w:szCs w:val="26"/>
        </w:rPr>
        <w:t>s le miel, qui est tout leur</w:t>
      </w:r>
      <w:r w:rsidR="00B644DF">
        <w:rPr>
          <w:sz w:val="26"/>
          <w:szCs w:val="26"/>
        </w:rPr>
        <w:t>,</w:t>
      </w:r>
      <w:r w:rsidRPr="00694F07">
        <w:rPr>
          <w:sz w:val="26"/>
          <w:szCs w:val="26"/>
        </w:rPr>
        <w:t xml:space="preserve"> ce n’est plus </w:t>
      </w:r>
      <w:r w:rsidR="00471459">
        <w:rPr>
          <w:sz w:val="26"/>
          <w:szCs w:val="26"/>
        </w:rPr>
        <w:t>ni thym ni</w:t>
      </w:r>
      <w:r w:rsidRPr="00694F07">
        <w:rPr>
          <w:sz w:val="26"/>
          <w:szCs w:val="26"/>
        </w:rPr>
        <w:t xml:space="preserve"> marjolaine : ainsi les pi</w:t>
      </w:r>
      <w:r w:rsidR="00471459">
        <w:rPr>
          <w:sz w:val="26"/>
          <w:szCs w:val="26"/>
        </w:rPr>
        <w:t>è</w:t>
      </w:r>
      <w:r w:rsidRPr="00694F07">
        <w:rPr>
          <w:sz w:val="26"/>
          <w:szCs w:val="26"/>
        </w:rPr>
        <w:t xml:space="preserve">ces empruntées </w:t>
      </w:r>
      <w:r w:rsidR="00B644DF">
        <w:rPr>
          <w:sz w:val="26"/>
          <w:szCs w:val="26"/>
        </w:rPr>
        <w:t>à autrui</w:t>
      </w:r>
      <w:r w:rsidRPr="00694F07">
        <w:rPr>
          <w:sz w:val="26"/>
          <w:szCs w:val="26"/>
        </w:rPr>
        <w:t xml:space="preserve">, il les transformera et </w:t>
      </w:r>
      <w:r w:rsidR="00B644DF">
        <w:rPr>
          <w:sz w:val="26"/>
          <w:szCs w:val="26"/>
        </w:rPr>
        <w:t>les fondra ensemble</w:t>
      </w:r>
      <w:r w:rsidRPr="00694F07">
        <w:rPr>
          <w:sz w:val="26"/>
          <w:szCs w:val="26"/>
        </w:rPr>
        <w:t xml:space="preserve">, pour en faire un ouvrage tout </w:t>
      </w:r>
      <w:r w:rsidR="00B644DF">
        <w:rPr>
          <w:sz w:val="26"/>
          <w:szCs w:val="26"/>
        </w:rPr>
        <w:t>à lui</w:t>
      </w:r>
      <w:r w:rsidRPr="00694F07">
        <w:rPr>
          <w:sz w:val="26"/>
          <w:szCs w:val="26"/>
        </w:rPr>
        <w:t xml:space="preserve"> : à </w:t>
      </w:r>
      <w:r w:rsidR="00B644DF">
        <w:rPr>
          <w:sz w:val="26"/>
          <w:szCs w:val="26"/>
        </w:rPr>
        <w:t>savoir</w:t>
      </w:r>
      <w:r w:rsidRPr="00694F07">
        <w:rPr>
          <w:sz w:val="26"/>
          <w:szCs w:val="26"/>
        </w:rPr>
        <w:t xml:space="preserve"> son jugement. Son institution</w:t>
      </w:r>
      <w:r w:rsidR="00B644DF">
        <w:rPr>
          <w:rStyle w:val="Appelnotedebasdep"/>
          <w:sz w:val="26"/>
          <w:szCs w:val="26"/>
        </w:rPr>
        <w:footnoteReference w:id="2"/>
      </w:r>
      <w:r w:rsidRPr="00694F07">
        <w:rPr>
          <w:sz w:val="26"/>
          <w:szCs w:val="26"/>
        </w:rPr>
        <w:t xml:space="preserve">, son travail et </w:t>
      </w:r>
      <w:r w:rsidR="00B644DF">
        <w:rPr>
          <w:sz w:val="26"/>
          <w:szCs w:val="26"/>
        </w:rPr>
        <w:t>son étude ne vise qu’à le former.</w:t>
      </w:r>
    </w:p>
    <w:p w14:paraId="4458046C" w14:textId="642C31A2" w:rsidR="00F07301" w:rsidRDefault="00F07301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Default="00F07301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33B42D11" w14:textId="77777777" w:rsidR="00122A9E" w:rsidRDefault="00122A9E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2231B294" w14:textId="77777777" w:rsidR="00122A9E" w:rsidRDefault="00122A9E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679CA397" w14:textId="77777777" w:rsidR="00122A9E" w:rsidRDefault="00122A9E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576E3B5B" w14:textId="77777777" w:rsidR="008F549F" w:rsidRPr="00635372" w:rsidRDefault="008F549F" w:rsidP="008F549F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635372">
        <w:rPr>
          <w:b/>
          <w:iCs/>
          <w:sz w:val="26"/>
          <w:szCs w:val="26"/>
        </w:rPr>
        <w:t>Michel de</w:t>
      </w:r>
      <w:r w:rsidRPr="00635372">
        <w:rPr>
          <w:b/>
          <w:sz w:val="26"/>
          <w:szCs w:val="26"/>
        </w:rPr>
        <w:t xml:space="preserve"> Montaigne, Essais, livre I, ch. 25.</w:t>
      </w:r>
      <w:r w:rsidRPr="00635372">
        <w:rPr>
          <w:sz w:val="26"/>
          <w:szCs w:val="26"/>
        </w:rPr>
        <w:t xml:space="preserve"> (Édition de Bernard Combeaud, 2019, Robert Laffont/Mollat -Adaptation en français moderne.) </w:t>
      </w:r>
    </w:p>
    <w:p w14:paraId="657A5B27" w14:textId="012DDC6F" w:rsidR="00724827" w:rsidRPr="00F07301" w:rsidRDefault="00724827" w:rsidP="008F549F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23618" w14:textId="77777777" w:rsidR="009D6620" w:rsidRDefault="009D6620" w:rsidP="00B644DF">
      <w:pPr>
        <w:spacing w:after="0" w:line="240" w:lineRule="auto"/>
      </w:pPr>
      <w:r>
        <w:separator/>
      </w:r>
    </w:p>
  </w:endnote>
  <w:endnote w:type="continuationSeparator" w:id="0">
    <w:p w14:paraId="6D063D71" w14:textId="77777777" w:rsidR="009D6620" w:rsidRDefault="009D6620" w:rsidP="00B6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F1106" w14:textId="77777777" w:rsidR="009D6620" w:rsidRDefault="009D6620" w:rsidP="00B644DF">
      <w:pPr>
        <w:spacing w:after="0" w:line="240" w:lineRule="auto"/>
      </w:pPr>
      <w:r>
        <w:separator/>
      </w:r>
    </w:p>
  </w:footnote>
  <w:footnote w:type="continuationSeparator" w:id="0">
    <w:p w14:paraId="4E1EB3CD" w14:textId="77777777" w:rsidR="009D6620" w:rsidRDefault="009D6620" w:rsidP="00B644DF">
      <w:pPr>
        <w:spacing w:after="0" w:line="240" w:lineRule="auto"/>
      </w:pPr>
      <w:r>
        <w:continuationSeparator/>
      </w:r>
    </w:p>
  </w:footnote>
  <w:footnote w:id="1">
    <w:p w14:paraId="5B311505" w14:textId="4ABFBF58" w:rsidR="00122A9E" w:rsidRPr="00122A9E" w:rsidRDefault="00122A9E">
      <w:pPr>
        <w:pStyle w:val="Notedebasdepage"/>
        <w:rPr>
          <w:rFonts w:ascii="Times New Roman" w:hAnsi="Times New Roman" w:cs="Times New Roman"/>
        </w:rPr>
      </w:pPr>
      <w:r w:rsidRPr="00122A9E">
        <w:rPr>
          <w:rStyle w:val="Appelnotedebasdep"/>
          <w:rFonts w:ascii="Times New Roman" w:hAnsi="Times New Roman" w:cs="Times New Roman"/>
        </w:rPr>
        <w:footnoteRef/>
      </w:r>
      <w:r w:rsidRPr="00122A9E">
        <w:rPr>
          <w:rFonts w:ascii="Times New Roman" w:hAnsi="Times New Roman" w:cs="Times New Roman"/>
        </w:rPr>
        <w:t xml:space="preserve"> La piste sur laquelle le maquignon fait évoluer son cheval pour donner à voir son allure au client. (Note de littératurefrançaise.net)</w:t>
      </w:r>
    </w:p>
  </w:footnote>
  <w:footnote w:id="2">
    <w:p w14:paraId="348B1B95" w14:textId="550B28A2" w:rsidR="00B644DF" w:rsidRDefault="00B644DF">
      <w:pPr>
        <w:pStyle w:val="Notedebasdepage"/>
      </w:pPr>
      <w:r w:rsidRPr="00122A9E">
        <w:rPr>
          <w:rStyle w:val="Appelnotedebasdep"/>
          <w:rFonts w:ascii="Times New Roman" w:hAnsi="Times New Roman" w:cs="Times New Roman"/>
        </w:rPr>
        <w:footnoteRef/>
      </w:r>
      <w:r w:rsidRPr="00122A9E">
        <w:rPr>
          <w:rFonts w:ascii="Times New Roman" w:hAnsi="Times New Roman" w:cs="Times New Roman"/>
        </w:rPr>
        <w:t xml:space="preserve"> Education </w:t>
      </w:r>
      <w:r w:rsidR="00122A9E" w:rsidRPr="00122A9E">
        <w:rPr>
          <w:rFonts w:ascii="Times New Roman" w:hAnsi="Times New Roman" w:cs="Times New Roman"/>
        </w:rPr>
        <w:t>(Ibid.)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17046"/>
    <w:rsid w:val="00077B02"/>
    <w:rsid w:val="000A6A5C"/>
    <w:rsid w:val="00122A9E"/>
    <w:rsid w:val="003520C6"/>
    <w:rsid w:val="00471459"/>
    <w:rsid w:val="005918E3"/>
    <w:rsid w:val="00694F07"/>
    <w:rsid w:val="00724827"/>
    <w:rsid w:val="008F549F"/>
    <w:rsid w:val="009D6620"/>
    <w:rsid w:val="00B644DF"/>
    <w:rsid w:val="00BE0D0E"/>
    <w:rsid w:val="00C843A5"/>
    <w:rsid w:val="00DC4872"/>
    <w:rsid w:val="00E244B4"/>
    <w:rsid w:val="00E547DA"/>
    <w:rsid w:val="00E55B73"/>
    <w:rsid w:val="00F07301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44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44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4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B82F-7DEA-4632-999F-EE75DC48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11</cp:revision>
  <dcterms:created xsi:type="dcterms:W3CDTF">2021-09-26T18:13:00Z</dcterms:created>
  <dcterms:modified xsi:type="dcterms:W3CDTF">2021-11-20T10:59:00Z</dcterms:modified>
</cp:coreProperties>
</file>