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4A6F1" w14:textId="601DBC19" w:rsidR="00AF2453" w:rsidRPr="00AF2453" w:rsidRDefault="00AF2453" w:rsidP="00714AB9">
      <w:pPr>
        <w:pStyle w:val="NormalWeb"/>
        <w:suppressLineNumbers/>
        <w:spacing w:line="288" w:lineRule="auto"/>
        <w:ind w:firstLine="567"/>
        <w:contextualSpacing/>
        <w:jc w:val="both"/>
        <w:rPr>
          <w:sz w:val="26"/>
          <w:szCs w:val="26"/>
        </w:rPr>
      </w:pPr>
      <w:bookmarkStart w:id="0" w:name="_GoBack"/>
      <w:bookmarkEnd w:id="0"/>
      <w:r>
        <w:rPr>
          <w:sz w:val="26"/>
          <w:szCs w:val="26"/>
        </w:rPr>
        <w:t>5.</w:t>
      </w:r>
    </w:p>
    <w:p w14:paraId="01C55235" w14:textId="77777777" w:rsidR="00AF2453" w:rsidRPr="00AF2453" w:rsidRDefault="00AF2453" w:rsidP="00AF2453">
      <w:pPr>
        <w:pStyle w:val="NormalWeb"/>
        <w:spacing w:line="288" w:lineRule="auto"/>
        <w:ind w:firstLine="567"/>
        <w:contextualSpacing/>
        <w:jc w:val="both"/>
        <w:rPr>
          <w:sz w:val="26"/>
          <w:szCs w:val="26"/>
        </w:rPr>
      </w:pPr>
      <w:r w:rsidRPr="00AF2453">
        <w:rPr>
          <w:sz w:val="26"/>
          <w:szCs w:val="26"/>
        </w:rPr>
        <w:t xml:space="preserve">On demande si en comparant ensemble les différentes conditions des hommes, leurs peines, leurs avantages, on n’y remarquerait pas un mélange ou une espèce de compensation de bien et de mal, qui établirait entre elles l’égalité, ou qui ferait du moins que l’un ne serait guère plus désirable que l’autre. Celui qui est puissant, riche, et à qui il ne manque rien, peut former cette question ; mais il faut que ce soit un homme pauvre qui la décide. </w:t>
      </w:r>
    </w:p>
    <w:p w14:paraId="292F22A4" w14:textId="09EF68E4" w:rsidR="00D84D5F" w:rsidRPr="00594722" w:rsidRDefault="00AF2453" w:rsidP="00AF2453">
      <w:pPr>
        <w:pStyle w:val="NormalWeb"/>
        <w:spacing w:line="288" w:lineRule="auto"/>
        <w:ind w:firstLine="567"/>
        <w:contextualSpacing/>
        <w:jc w:val="both"/>
        <w:rPr>
          <w:sz w:val="26"/>
          <w:szCs w:val="26"/>
        </w:rPr>
      </w:pPr>
      <w:r w:rsidRPr="00AF2453">
        <w:rPr>
          <w:sz w:val="26"/>
          <w:szCs w:val="26"/>
        </w:rPr>
        <w:t>Il ne laisse pas d’y avoir comme un charme attaché à chacune des différentes conditions, et qui y demeure jusques à ce que la misère l’en ait ôté. Ainsi les grands se plaisent dans l’excès, et les petits aiment la modération ; ceux-là ont le goût de dominer et de commander, et ceux-ci sentent du plaisir et même de la vanité à les servir et à leur obéir ; les grands sont entourés, salués, respectés ; les petits entourent, saluent, se prosternent ; et tous sont contents.</w:t>
      </w:r>
    </w:p>
    <w:p w14:paraId="657A5B27" w14:textId="47E3548F" w:rsidR="00724827" w:rsidRPr="00594722"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3D177F" w:rsidRDefault="00D84D5F" w:rsidP="007D4318">
      <w:pPr>
        <w:pStyle w:val="NormalWeb"/>
        <w:suppressLineNumbers/>
        <w:spacing w:before="0" w:beforeAutospacing="0" w:after="0" w:afterAutospacing="0" w:line="288" w:lineRule="auto"/>
        <w:ind w:firstLine="567"/>
        <w:jc w:val="right"/>
        <w:rPr>
          <w:iCs/>
          <w:sz w:val="26"/>
          <w:szCs w:val="26"/>
        </w:rPr>
      </w:pPr>
    </w:p>
    <w:p w14:paraId="7210765C" w14:textId="7C1B9231" w:rsidR="00D84D5F" w:rsidRPr="003D177F" w:rsidRDefault="00E32194" w:rsidP="003D177F">
      <w:pPr>
        <w:pStyle w:val="NormalWeb"/>
        <w:suppressLineNumbers/>
        <w:spacing w:before="0" w:beforeAutospacing="0" w:after="0" w:afterAutospacing="0" w:line="288" w:lineRule="auto"/>
        <w:ind w:firstLine="567"/>
        <w:jc w:val="right"/>
        <w:rPr>
          <w:sz w:val="26"/>
          <w:szCs w:val="26"/>
        </w:rPr>
      </w:pPr>
      <w:r w:rsidRPr="003D177F">
        <w:rPr>
          <w:iCs/>
          <w:sz w:val="26"/>
          <w:szCs w:val="26"/>
        </w:rPr>
        <w:t xml:space="preserve">Extrait de </w:t>
      </w:r>
      <w:r w:rsidR="003D177F" w:rsidRPr="003D177F">
        <w:rPr>
          <w:iCs/>
          <w:sz w:val="26"/>
          <w:szCs w:val="26"/>
        </w:rPr>
        <w:t>Jean de La Bruyère</w:t>
      </w:r>
      <w:r w:rsidRPr="003D177F">
        <w:rPr>
          <w:iCs/>
          <w:sz w:val="26"/>
          <w:szCs w:val="26"/>
        </w:rPr>
        <w:t>,</w:t>
      </w:r>
      <w:r w:rsidR="003D177F" w:rsidRPr="003D177F">
        <w:rPr>
          <w:iCs/>
          <w:sz w:val="26"/>
          <w:szCs w:val="26"/>
        </w:rPr>
        <w:t xml:space="preserve"> </w:t>
      </w:r>
      <w:r w:rsidR="003D177F" w:rsidRPr="003D177F">
        <w:rPr>
          <w:i/>
          <w:iCs/>
          <w:sz w:val="26"/>
          <w:szCs w:val="26"/>
        </w:rPr>
        <w:t>Les Caractères</w:t>
      </w:r>
      <w:r w:rsidR="003D177F" w:rsidRPr="003D177F">
        <w:rPr>
          <w:iCs/>
          <w:sz w:val="26"/>
          <w:szCs w:val="26"/>
        </w:rPr>
        <w:t>,</w:t>
      </w:r>
      <w:r w:rsidRPr="003D177F">
        <w:rPr>
          <w:iCs/>
          <w:sz w:val="26"/>
          <w:szCs w:val="26"/>
        </w:rPr>
        <w:t xml:space="preserve"> « </w:t>
      </w:r>
      <w:r w:rsidR="003D177F" w:rsidRPr="003D177F">
        <w:rPr>
          <w:iCs/>
          <w:sz w:val="26"/>
          <w:szCs w:val="26"/>
        </w:rPr>
        <w:t>D</w:t>
      </w:r>
      <w:r w:rsidR="00095074">
        <w:rPr>
          <w:iCs/>
          <w:sz w:val="26"/>
          <w:szCs w:val="26"/>
        </w:rPr>
        <w:t xml:space="preserve">es </w:t>
      </w:r>
      <w:r w:rsidR="00AF2453">
        <w:rPr>
          <w:iCs/>
          <w:sz w:val="26"/>
          <w:szCs w:val="26"/>
        </w:rPr>
        <w:t>grands</w:t>
      </w:r>
      <w:r w:rsidR="00095074">
        <w:rPr>
          <w:iCs/>
          <w:sz w:val="26"/>
          <w:szCs w:val="26"/>
        </w:rPr>
        <w:t xml:space="preserve"> </w:t>
      </w:r>
      <w:r w:rsidR="003D177F" w:rsidRPr="003D177F">
        <w:rPr>
          <w:iCs/>
          <w:sz w:val="26"/>
          <w:szCs w:val="26"/>
        </w:rPr>
        <w:t>»</w:t>
      </w:r>
      <w:r w:rsidR="00AF2453">
        <w:rPr>
          <w:iCs/>
          <w:sz w:val="26"/>
          <w:szCs w:val="26"/>
        </w:rPr>
        <w:t>.</w:t>
      </w:r>
    </w:p>
    <w:sectPr w:rsidR="00D84D5F" w:rsidRPr="003D177F" w:rsidSect="00782B9D">
      <w:footerReference w:type="default" r:id="rId7"/>
      <w:pgSz w:w="11906" w:h="16838"/>
      <w:pgMar w:top="1440" w:right="1701" w:bottom="1440" w:left="2268" w:header="709" w:footer="709" w:gutter="0"/>
      <w:lnNumType w:countBy="5" w:distance="567"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9940B" w14:textId="77777777" w:rsidR="0055666C" w:rsidRDefault="0055666C" w:rsidP="00D4474E">
      <w:pPr>
        <w:spacing w:after="0" w:line="240" w:lineRule="auto"/>
      </w:pPr>
      <w:r>
        <w:separator/>
      </w:r>
    </w:p>
  </w:endnote>
  <w:endnote w:type="continuationSeparator" w:id="0">
    <w:p w14:paraId="05C7D2BB" w14:textId="77777777" w:rsidR="0055666C" w:rsidRDefault="0055666C"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998DF" w14:textId="77777777" w:rsidR="0055666C" w:rsidRDefault="0055666C" w:rsidP="00D4474E">
      <w:pPr>
        <w:spacing w:after="0" w:line="240" w:lineRule="auto"/>
      </w:pPr>
      <w:r>
        <w:separator/>
      </w:r>
    </w:p>
  </w:footnote>
  <w:footnote w:type="continuationSeparator" w:id="0">
    <w:p w14:paraId="4B04CB15" w14:textId="77777777" w:rsidR="0055666C" w:rsidRDefault="0055666C"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095074"/>
    <w:rsid w:val="00151FB8"/>
    <w:rsid w:val="002463A1"/>
    <w:rsid w:val="00274F31"/>
    <w:rsid w:val="002B17CD"/>
    <w:rsid w:val="002D0534"/>
    <w:rsid w:val="002E0499"/>
    <w:rsid w:val="003520C6"/>
    <w:rsid w:val="0037220D"/>
    <w:rsid w:val="0039079C"/>
    <w:rsid w:val="00395CE2"/>
    <w:rsid w:val="003D177F"/>
    <w:rsid w:val="00454607"/>
    <w:rsid w:val="004C4DE0"/>
    <w:rsid w:val="004E0C30"/>
    <w:rsid w:val="004E583A"/>
    <w:rsid w:val="0055666C"/>
    <w:rsid w:val="00566F67"/>
    <w:rsid w:val="005918E3"/>
    <w:rsid w:val="00591C2E"/>
    <w:rsid w:val="00593885"/>
    <w:rsid w:val="00594722"/>
    <w:rsid w:val="006B33BB"/>
    <w:rsid w:val="006D426F"/>
    <w:rsid w:val="00714AB9"/>
    <w:rsid w:val="00724827"/>
    <w:rsid w:val="00782B9D"/>
    <w:rsid w:val="00784432"/>
    <w:rsid w:val="00790EFD"/>
    <w:rsid w:val="007D4318"/>
    <w:rsid w:val="00A233F0"/>
    <w:rsid w:val="00A4343D"/>
    <w:rsid w:val="00A5525A"/>
    <w:rsid w:val="00A90102"/>
    <w:rsid w:val="00AD4539"/>
    <w:rsid w:val="00AF2453"/>
    <w:rsid w:val="00C30EF2"/>
    <w:rsid w:val="00C3251B"/>
    <w:rsid w:val="00C843A5"/>
    <w:rsid w:val="00CA36A2"/>
    <w:rsid w:val="00CF2E7D"/>
    <w:rsid w:val="00D4474E"/>
    <w:rsid w:val="00D84D5F"/>
    <w:rsid w:val="00DA6898"/>
    <w:rsid w:val="00DD0E43"/>
    <w:rsid w:val="00DD45F9"/>
    <w:rsid w:val="00DE3824"/>
    <w:rsid w:val="00E1325F"/>
    <w:rsid w:val="00E244B4"/>
    <w:rsid w:val="00E32194"/>
    <w:rsid w:val="00E3308B"/>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8231-9ED8-4DE6-8A3A-A195C5E7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152</Words>
  <Characters>841</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33</cp:revision>
  <cp:lastPrinted>2022-01-24T20:54:00Z</cp:lastPrinted>
  <dcterms:created xsi:type="dcterms:W3CDTF">2021-09-26T18:13:00Z</dcterms:created>
  <dcterms:modified xsi:type="dcterms:W3CDTF">2022-03-02T14:39:00Z</dcterms:modified>
</cp:coreProperties>
</file>