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514A" w14:textId="07ACF12F" w:rsidR="0036037D" w:rsidRPr="0036037D" w:rsidRDefault="0036037D" w:rsidP="00E16E47">
      <w:pPr>
        <w:spacing w:after="0" w:line="336" w:lineRule="auto"/>
        <w:ind w:firstLine="567"/>
        <w:jc w:val="both"/>
        <w:rPr>
          <w:rFonts w:ascii="Georgia" w:hAnsi="Georgia" w:cs="Times New Roman"/>
          <w:sz w:val="26"/>
          <w:szCs w:val="26"/>
          <w:lang w:val="fr-CA"/>
        </w:rPr>
      </w:pPr>
      <w:r>
        <w:rPr>
          <w:rFonts w:ascii="Georgia" w:hAnsi="Georgia" w:cs="Times New Roman"/>
          <w:sz w:val="26"/>
          <w:szCs w:val="26"/>
          <w:lang w:val="fr-CA"/>
        </w:rPr>
        <w:t xml:space="preserve">JACQUES. — </w:t>
      </w:r>
      <w:r w:rsidRPr="0036037D">
        <w:rPr>
          <w:rFonts w:ascii="Georgia" w:hAnsi="Georgia" w:cs="Times New Roman"/>
          <w:sz w:val="26"/>
          <w:szCs w:val="26"/>
          <w:lang w:val="fr-CA"/>
        </w:rPr>
        <w:t xml:space="preserve">Stipulons : </w:t>
      </w:r>
      <w:r>
        <w:rPr>
          <w:rFonts w:ascii="Georgia" w:hAnsi="Georgia" w:cs="Times New Roman"/>
          <w:sz w:val="26"/>
          <w:szCs w:val="26"/>
          <w:lang w:val="fr-CA"/>
        </w:rPr>
        <w:t>1°</w:t>
      </w:r>
      <w:r w:rsidRPr="0036037D">
        <w:rPr>
          <w:rFonts w:ascii="Georgia" w:hAnsi="Georgia" w:cs="Times New Roman"/>
          <w:sz w:val="26"/>
          <w:szCs w:val="26"/>
          <w:lang w:val="fr-CA"/>
        </w:rPr>
        <w:t xml:space="preserve"> qu’attendu qu’il est écrit là-haut que je vous suis essentiel, et que je sens, que je sais que vous ne pouvez pas vous passer de moi, j’abuserai de ces avantages toutes et quantes fois que l’occasion s’en présentera.</w:t>
      </w:r>
    </w:p>
    <w:p w14:paraId="59375FCC" w14:textId="6AABC52E" w:rsidR="0036037D" w:rsidRPr="0036037D" w:rsidRDefault="0036037D" w:rsidP="00E16E47">
      <w:pPr>
        <w:spacing w:after="0" w:line="336" w:lineRule="auto"/>
        <w:ind w:firstLine="567"/>
        <w:jc w:val="both"/>
        <w:rPr>
          <w:rFonts w:ascii="Georgia" w:hAnsi="Georgia" w:cs="Times New Roman"/>
          <w:sz w:val="26"/>
          <w:szCs w:val="26"/>
          <w:lang w:val="fr-CA"/>
        </w:rPr>
      </w:pPr>
      <w:r w:rsidRPr="0036037D">
        <w:rPr>
          <w:rFonts w:ascii="Georgia" w:hAnsi="Georgia" w:cs="Times New Roman"/>
          <w:sz w:val="26"/>
          <w:szCs w:val="26"/>
          <w:lang w:val="fr-CA"/>
        </w:rPr>
        <w:t>LE MAÎTRE.</w:t>
      </w:r>
      <w:r>
        <w:rPr>
          <w:rFonts w:ascii="Georgia" w:hAnsi="Georgia" w:cs="Times New Roman"/>
          <w:sz w:val="26"/>
          <w:szCs w:val="26"/>
          <w:lang w:val="fr-CA"/>
        </w:rPr>
        <w:t xml:space="preserve"> — </w:t>
      </w:r>
      <w:r w:rsidRPr="0036037D">
        <w:rPr>
          <w:rFonts w:ascii="Georgia" w:hAnsi="Georgia" w:cs="Times New Roman"/>
          <w:sz w:val="26"/>
          <w:szCs w:val="26"/>
          <w:lang w:val="fr-CA"/>
        </w:rPr>
        <w:t>Mais, Jacques, on n’a jamais rien stipulé de pareil.</w:t>
      </w:r>
    </w:p>
    <w:p w14:paraId="3C1BA211" w14:textId="45B4FE8A" w:rsidR="0036037D" w:rsidRPr="0036037D" w:rsidRDefault="0036037D" w:rsidP="00E16E47">
      <w:pPr>
        <w:spacing w:after="0" w:line="336" w:lineRule="auto"/>
        <w:ind w:firstLine="567"/>
        <w:jc w:val="both"/>
        <w:rPr>
          <w:rFonts w:ascii="Georgia" w:hAnsi="Georgia" w:cs="Times New Roman"/>
          <w:sz w:val="26"/>
          <w:szCs w:val="26"/>
          <w:lang w:val="fr-CA"/>
        </w:rPr>
      </w:pPr>
      <w:r>
        <w:rPr>
          <w:rFonts w:ascii="Georgia" w:hAnsi="Georgia" w:cs="Times New Roman"/>
          <w:sz w:val="26"/>
          <w:szCs w:val="26"/>
          <w:lang w:val="fr-CA"/>
        </w:rPr>
        <w:t xml:space="preserve">JACQUES. — </w:t>
      </w:r>
      <w:r w:rsidRPr="0036037D">
        <w:rPr>
          <w:rFonts w:ascii="Georgia" w:hAnsi="Georgia" w:cs="Times New Roman"/>
          <w:sz w:val="26"/>
          <w:szCs w:val="26"/>
          <w:lang w:val="fr-CA"/>
        </w:rPr>
        <w:t>Stipulé ou non stipulé, cela s’est fait de tous les temps, se fait aujourd’hui, et se fera tant que le monde durera. Croyez-vous que les autres n’aient pas cherché comme vous à se soustraire à ce décret, et que vous serez plus habile qu’eux ? Défaites-vous de cette idée, et soumettez-vous à la loi d’un besoin dont il n’est pas en votre pouvoir de vous affranchir.</w:t>
      </w:r>
    </w:p>
    <w:p w14:paraId="2E7A721C" w14:textId="5C90E9A3" w:rsidR="0036037D" w:rsidRPr="0036037D" w:rsidRDefault="0036037D" w:rsidP="00E16E47">
      <w:pPr>
        <w:spacing w:after="0" w:line="336" w:lineRule="auto"/>
        <w:ind w:firstLine="567"/>
        <w:jc w:val="both"/>
        <w:rPr>
          <w:rFonts w:ascii="Georgia" w:hAnsi="Georgia" w:cs="Times New Roman"/>
          <w:sz w:val="26"/>
          <w:szCs w:val="26"/>
          <w:lang w:val="fr-CA"/>
        </w:rPr>
      </w:pPr>
      <w:r w:rsidRPr="0036037D">
        <w:rPr>
          <w:rFonts w:ascii="Georgia" w:hAnsi="Georgia" w:cs="Times New Roman"/>
          <w:sz w:val="26"/>
          <w:szCs w:val="26"/>
          <w:lang w:val="fr-CA"/>
        </w:rPr>
        <w:t>Stipulons : 2</w:t>
      </w:r>
      <w:r>
        <w:rPr>
          <w:rFonts w:ascii="Georgia" w:hAnsi="Georgia" w:cs="Times New Roman"/>
          <w:sz w:val="26"/>
          <w:szCs w:val="26"/>
          <w:lang w:val="fr-CA"/>
        </w:rPr>
        <w:t>°</w:t>
      </w:r>
      <w:r w:rsidRPr="0036037D">
        <w:rPr>
          <w:rFonts w:ascii="Georgia" w:hAnsi="Georgia" w:cs="Times New Roman"/>
          <w:sz w:val="26"/>
          <w:szCs w:val="26"/>
          <w:lang w:val="fr-CA"/>
        </w:rPr>
        <w:t xml:space="preserve"> qu’attendu qu’il est aussi impossible à Jacques de ne pas connaître son ascendant et sa force sur son maître, qu’à son maître de méconnaître sa faiblesse et de se dépouiller de son indulgence, il faut que Jacques soit insolent, et que, pour la paix, son maître ne s’en aperçoive pas. Tout cela s’est arrangé à notre insu, tout cela fut scellé là-haut au moment où la nature fit Jacques et son maître. Il fut arrêté que vous auriez le titre, et que j’aurais la chose. Si vous vouliez vous opposer à la volonté de nature, vous n’y feriez que de l’eau claire.</w:t>
      </w:r>
    </w:p>
    <w:p w14:paraId="3311C00A" w14:textId="3B47BF61" w:rsidR="0036037D" w:rsidRPr="0036037D" w:rsidRDefault="0036037D" w:rsidP="00E16E47">
      <w:pPr>
        <w:spacing w:after="0" w:line="336" w:lineRule="auto"/>
        <w:ind w:firstLine="567"/>
        <w:jc w:val="both"/>
        <w:rPr>
          <w:rFonts w:ascii="Georgia" w:hAnsi="Georgia" w:cs="Times New Roman"/>
          <w:sz w:val="26"/>
          <w:szCs w:val="26"/>
          <w:lang w:val="fr-CA"/>
        </w:rPr>
      </w:pPr>
      <w:r w:rsidRPr="0036037D">
        <w:rPr>
          <w:rFonts w:ascii="Georgia" w:hAnsi="Georgia" w:cs="Times New Roman"/>
          <w:sz w:val="26"/>
          <w:szCs w:val="26"/>
          <w:lang w:val="fr-CA"/>
        </w:rPr>
        <w:t>LE MAÎTRE.</w:t>
      </w:r>
      <w:r>
        <w:rPr>
          <w:rFonts w:ascii="Georgia" w:hAnsi="Georgia" w:cs="Times New Roman"/>
          <w:sz w:val="26"/>
          <w:szCs w:val="26"/>
          <w:lang w:val="fr-CA"/>
        </w:rPr>
        <w:t xml:space="preserve"> — </w:t>
      </w:r>
      <w:r w:rsidRPr="0036037D">
        <w:rPr>
          <w:rFonts w:ascii="Georgia" w:hAnsi="Georgia" w:cs="Times New Roman"/>
          <w:sz w:val="26"/>
          <w:szCs w:val="26"/>
          <w:lang w:val="fr-CA"/>
        </w:rPr>
        <w:t>Mais, à ce compte, ton lot vaudrait mieux que le mien.</w:t>
      </w:r>
    </w:p>
    <w:p w14:paraId="13712FE4" w14:textId="6BC03447" w:rsidR="0036037D" w:rsidRPr="0036037D" w:rsidRDefault="0036037D" w:rsidP="00E16E47">
      <w:pPr>
        <w:spacing w:after="0" w:line="336" w:lineRule="auto"/>
        <w:ind w:firstLine="567"/>
        <w:jc w:val="both"/>
        <w:rPr>
          <w:rFonts w:ascii="Georgia" w:hAnsi="Georgia" w:cs="Times New Roman"/>
          <w:sz w:val="26"/>
          <w:szCs w:val="26"/>
          <w:lang w:val="fr-CA"/>
        </w:rPr>
      </w:pPr>
      <w:r>
        <w:rPr>
          <w:rFonts w:ascii="Georgia" w:hAnsi="Georgia" w:cs="Times New Roman"/>
          <w:sz w:val="26"/>
          <w:szCs w:val="26"/>
          <w:lang w:val="fr-CA"/>
        </w:rPr>
        <w:t xml:space="preserve">JACQUES. — </w:t>
      </w:r>
      <w:r w:rsidRPr="0036037D">
        <w:rPr>
          <w:rFonts w:ascii="Georgia" w:hAnsi="Georgia" w:cs="Times New Roman"/>
          <w:sz w:val="26"/>
          <w:szCs w:val="26"/>
          <w:lang w:val="fr-CA"/>
        </w:rPr>
        <w:t>Qui vous le dispute ?</w:t>
      </w:r>
    </w:p>
    <w:p w14:paraId="67AC0A84" w14:textId="7AB37BC3" w:rsidR="0036037D" w:rsidRPr="0036037D" w:rsidRDefault="0036037D" w:rsidP="00E16E47">
      <w:pPr>
        <w:spacing w:after="0" w:line="336" w:lineRule="auto"/>
        <w:ind w:firstLine="567"/>
        <w:jc w:val="both"/>
        <w:rPr>
          <w:rFonts w:ascii="Georgia" w:hAnsi="Georgia" w:cs="Times New Roman"/>
          <w:sz w:val="26"/>
          <w:szCs w:val="26"/>
          <w:lang w:val="fr-CA"/>
        </w:rPr>
      </w:pPr>
      <w:r w:rsidRPr="0036037D">
        <w:rPr>
          <w:rFonts w:ascii="Georgia" w:hAnsi="Georgia" w:cs="Times New Roman"/>
          <w:sz w:val="26"/>
          <w:szCs w:val="26"/>
          <w:lang w:val="fr-CA"/>
        </w:rPr>
        <w:t>LE MAÎTRE.</w:t>
      </w:r>
      <w:r>
        <w:rPr>
          <w:rFonts w:ascii="Georgia" w:hAnsi="Georgia" w:cs="Times New Roman"/>
          <w:sz w:val="26"/>
          <w:szCs w:val="26"/>
          <w:lang w:val="fr-CA"/>
        </w:rPr>
        <w:t xml:space="preserve"> — </w:t>
      </w:r>
      <w:r w:rsidRPr="0036037D">
        <w:rPr>
          <w:rFonts w:ascii="Georgia" w:hAnsi="Georgia" w:cs="Times New Roman"/>
          <w:sz w:val="26"/>
          <w:szCs w:val="26"/>
          <w:lang w:val="fr-CA"/>
        </w:rPr>
        <w:t>Mais, à ce compte, je n’ai qu’à prendre ta place et te mettre à la mienne.</w:t>
      </w:r>
    </w:p>
    <w:p w14:paraId="15113302" w14:textId="57AF97C8" w:rsidR="0036037D" w:rsidRPr="0036037D" w:rsidRDefault="0036037D" w:rsidP="00E16E47">
      <w:pPr>
        <w:spacing w:after="0" w:line="336" w:lineRule="auto"/>
        <w:ind w:firstLine="567"/>
        <w:jc w:val="both"/>
        <w:rPr>
          <w:rFonts w:ascii="Georgia" w:hAnsi="Georgia" w:cs="Times New Roman"/>
          <w:sz w:val="26"/>
          <w:szCs w:val="26"/>
          <w:lang w:val="fr-CA"/>
        </w:rPr>
      </w:pPr>
      <w:r>
        <w:rPr>
          <w:rFonts w:ascii="Georgia" w:hAnsi="Georgia" w:cs="Times New Roman"/>
          <w:sz w:val="26"/>
          <w:szCs w:val="26"/>
          <w:lang w:val="fr-CA"/>
        </w:rPr>
        <w:t xml:space="preserve">JACQUES. — </w:t>
      </w:r>
      <w:r w:rsidRPr="0036037D">
        <w:rPr>
          <w:rFonts w:ascii="Georgia" w:hAnsi="Georgia" w:cs="Times New Roman"/>
          <w:sz w:val="26"/>
          <w:szCs w:val="26"/>
          <w:lang w:val="fr-CA"/>
        </w:rPr>
        <w:t>Savez-vous ce qui en arriverait ? Vous y perdriez le titre, et vous n’auriez pas la chose. Restons comme nous sommes, nous sommes fort bien tous deux ; et que le reste de notre vie soit employé à faire un proverbe.</w:t>
      </w:r>
    </w:p>
    <w:p w14:paraId="62902B53" w14:textId="5E02156A" w:rsidR="0036037D" w:rsidRPr="0036037D" w:rsidRDefault="0036037D" w:rsidP="00E16E47">
      <w:pPr>
        <w:spacing w:after="0" w:line="336" w:lineRule="auto"/>
        <w:ind w:firstLine="567"/>
        <w:jc w:val="both"/>
        <w:rPr>
          <w:rFonts w:ascii="Georgia" w:hAnsi="Georgia" w:cs="Times New Roman"/>
          <w:sz w:val="26"/>
          <w:szCs w:val="26"/>
          <w:lang w:val="fr-CA"/>
        </w:rPr>
      </w:pPr>
      <w:r w:rsidRPr="0036037D">
        <w:rPr>
          <w:rFonts w:ascii="Georgia" w:hAnsi="Georgia" w:cs="Times New Roman"/>
          <w:sz w:val="26"/>
          <w:szCs w:val="26"/>
          <w:lang w:val="fr-CA"/>
        </w:rPr>
        <w:t>LE MAÎTRE.</w:t>
      </w:r>
      <w:r>
        <w:rPr>
          <w:rFonts w:ascii="Georgia" w:hAnsi="Georgia" w:cs="Times New Roman"/>
          <w:sz w:val="26"/>
          <w:szCs w:val="26"/>
          <w:lang w:val="fr-CA"/>
        </w:rPr>
        <w:t xml:space="preserve"> — </w:t>
      </w:r>
      <w:r w:rsidRPr="0036037D">
        <w:rPr>
          <w:rFonts w:ascii="Georgia" w:hAnsi="Georgia" w:cs="Times New Roman"/>
          <w:sz w:val="26"/>
          <w:szCs w:val="26"/>
          <w:lang w:val="fr-CA"/>
        </w:rPr>
        <w:t>Quel proverbe ?</w:t>
      </w:r>
    </w:p>
    <w:p w14:paraId="096B0A65" w14:textId="16F75EE0" w:rsidR="0036037D" w:rsidRPr="0036037D" w:rsidRDefault="0036037D" w:rsidP="00E16E47">
      <w:pPr>
        <w:spacing w:after="0" w:line="336" w:lineRule="auto"/>
        <w:ind w:firstLine="567"/>
        <w:jc w:val="both"/>
        <w:rPr>
          <w:rFonts w:ascii="Georgia" w:hAnsi="Georgia" w:cs="Times New Roman"/>
          <w:sz w:val="26"/>
          <w:szCs w:val="26"/>
          <w:lang w:val="fr-CA"/>
        </w:rPr>
      </w:pPr>
      <w:r>
        <w:rPr>
          <w:rFonts w:ascii="Georgia" w:hAnsi="Georgia" w:cs="Times New Roman"/>
          <w:sz w:val="26"/>
          <w:szCs w:val="26"/>
          <w:lang w:val="fr-CA"/>
        </w:rPr>
        <w:t xml:space="preserve">JACQUES. — </w:t>
      </w:r>
      <w:r w:rsidRPr="0036037D">
        <w:rPr>
          <w:rFonts w:ascii="Georgia" w:hAnsi="Georgia" w:cs="Times New Roman"/>
          <w:i/>
          <w:iCs/>
          <w:sz w:val="26"/>
          <w:szCs w:val="26"/>
          <w:lang w:val="fr-CA"/>
        </w:rPr>
        <w:t>Jacques mène son maître</w:t>
      </w:r>
      <w:r w:rsidRPr="0036037D">
        <w:rPr>
          <w:rFonts w:ascii="Georgia" w:hAnsi="Georgia" w:cs="Times New Roman"/>
          <w:sz w:val="26"/>
          <w:szCs w:val="26"/>
          <w:lang w:val="fr-CA"/>
        </w:rPr>
        <w:t>. Nous serons les premiers dont on l’aura dit ; mais on le répétera de mille autres qui valent mieux que vous et moi.</w:t>
      </w:r>
    </w:p>
    <w:p w14:paraId="6F7020FA" w14:textId="3DC3025C" w:rsidR="0036037D" w:rsidRPr="0036037D" w:rsidRDefault="0036037D" w:rsidP="00E16E47">
      <w:pPr>
        <w:spacing w:after="0" w:line="336" w:lineRule="auto"/>
        <w:ind w:firstLine="567"/>
        <w:jc w:val="both"/>
        <w:rPr>
          <w:rFonts w:ascii="Georgia" w:hAnsi="Georgia" w:cs="Times New Roman"/>
          <w:sz w:val="26"/>
          <w:szCs w:val="26"/>
          <w:lang w:val="fr-CA"/>
        </w:rPr>
      </w:pPr>
      <w:r w:rsidRPr="0036037D">
        <w:rPr>
          <w:rFonts w:ascii="Georgia" w:hAnsi="Georgia" w:cs="Times New Roman"/>
          <w:sz w:val="26"/>
          <w:szCs w:val="26"/>
          <w:lang w:val="fr-CA"/>
        </w:rPr>
        <w:lastRenderedPageBreak/>
        <w:t>LE MAÎTRE.</w:t>
      </w:r>
      <w:r>
        <w:rPr>
          <w:rFonts w:ascii="Georgia" w:hAnsi="Georgia" w:cs="Times New Roman"/>
          <w:sz w:val="26"/>
          <w:szCs w:val="26"/>
          <w:lang w:val="fr-CA"/>
        </w:rPr>
        <w:t xml:space="preserve"> — </w:t>
      </w:r>
      <w:r w:rsidRPr="0036037D">
        <w:rPr>
          <w:rFonts w:ascii="Georgia" w:hAnsi="Georgia" w:cs="Times New Roman"/>
          <w:sz w:val="26"/>
          <w:szCs w:val="26"/>
          <w:lang w:val="fr-CA"/>
        </w:rPr>
        <w:t>Cela me semble dur, très dur.</w:t>
      </w:r>
    </w:p>
    <w:p w14:paraId="19E5A404" w14:textId="785BBF6A" w:rsidR="0036037D" w:rsidRPr="0036037D" w:rsidRDefault="0036037D" w:rsidP="00E16E47">
      <w:pPr>
        <w:spacing w:after="0" w:line="336" w:lineRule="auto"/>
        <w:ind w:firstLine="567"/>
        <w:jc w:val="both"/>
        <w:rPr>
          <w:rFonts w:ascii="Georgia" w:hAnsi="Georgia" w:cs="Times New Roman"/>
          <w:sz w:val="26"/>
          <w:szCs w:val="26"/>
          <w:lang w:val="fr-CA"/>
        </w:rPr>
      </w:pPr>
      <w:r>
        <w:rPr>
          <w:rFonts w:ascii="Georgia" w:hAnsi="Georgia" w:cs="Times New Roman"/>
          <w:sz w:val="26"/>
          <w:szCs w:val="26"/>
          <w:lang w:val="fr-CA"/>
        </w:rPr>
        <w:t xml:space="preserve">JACQUES. — </w:t>
      </w:r>
      <w:r w:rsidRPr="0036037D">
        <w:rPr>
          <w:rFonts w:ascii="Georgia" w:hAnsi="Georgia" w:cs="Times New Roman"/>
          <w:sz w:val="26"/>
          <w:szCs w:val="26"/>
          <w:lang w:val="fr-CA"/>
        </w:rPr>
        <w:t>Mon maître, mon cher maître, vous allez regimber contre un aiguillon qui n’en piquera que plus vivement. Voilà donc qui est convenu entre nous.</w:t>
      </w:r>
    </w:p>
    <w:p w14:paraId="179C1C88" w14:textId="6A4D18B1" w:rsidR="0036037D" w:rsidRPr="0036037D" w:rsidRDefault="0036037D" w:rsidP="00E16E47">
      <w:pPr>
        <w:spacing w:after="0" w:line="336" w:lineRule="auto"/>
        <w:ind w:firstLine="567"/>
        <w:jc w:val="both"/>
        <w:rPr>
          <w:rFonts w:ascii="Georgia" w:hAnsi="Georgia" w:cs="Times New Roman"/>
          <w:sz w:val="26"/>
          <w:szCs w:val="26"/>
          <w:lang w:val="fr-CA"/>
        </w:rPr>
      </w:pPr>
      <w:r w:rsidRPr="0036037D">
        <w:rPr>
          <w:rFonts w:ascii="Georgia" w:hAnsi="Georgia" w:cs="Times New Roman"/>
          <w:sz w:val="26"/>
          <w:szCs w:val="26"/>
          <w:lang w:val="fr-CA"/>
        </w:rPr>
        <w:t>LE MAÎTRE.</w:t>
      </w:r>
      <w:r>
        <w:rPr>
          <w:rFonts w:ascii="Georgia" w:hAnsi="Georgia" w:cs="Times New Roman"/>
          <w:sz w:val="26"/>
          <w:szCs w:val="26"/>
          <w:lang w:val="fr-CA"/>
        </w:rPr>
        <w:t xml:space="preserve"> — </w:t>
      </w:r>
      <w:r w:rsidRPr="0036037D">
        <w:rPr>
          <w:rFonts w:ascii="Georgia" w:hAnsi="Georgia" w:cs="Times New Roman"/>
          <w:sz w:val="26"/>
          <w:szCs w:val="26"/>
          <w:lang w:val="fr-CA"/>
        </w:rPr>
        <w:t>Et que fait notre consentement à une loi nécessaire ?</w:t>
      </w:r>
    </w:p>
    <w:p w14:paraId="131AAD31" w14:textId="3CB8DAED" w:rsidR="0036037D" w:rsidRPr="0036037D" w:rsidRDefault="0036037D" w:rsidP="00E16E47">
      <w:pPr>
        <w:spacing w:after="0" w:line="336" w:lineRule="auto"/>
        <w:ind w:firstLine="567"/>
        <w:jc w:val="both"/>
        <w:rPr>
          <w:rFonts w:ascii="Georgia" w:hAnsi="Georgia" w:cs="Times New Roman"/>
          <w:sz w:val="26"/>
          <w:szCs w:val="26"/>
          <w:lang w:val="fr-CA"/>
        </w:rPr>
      </w:pPr>
      <w:r>
        <w:rPr>
          <w:rFonts w:ascii="Georgia" w:hAnsi="Georgia" w:cs="Times New Roman"/>
          <w:sz w:val="26"/>
          <w:szCs w:val="26"/>
          <w:lang w:val="fr-CA"/>
        </w:rPr>
        <w:t xml:space="preserve">JACQUES. — </w:t>
      </w:r>
      <w:r w:rsidRPr="0036037D">
        <w:rPr>
          <w:rFonts w:ascii="Georgia" w:hAnsi="Georgia" w:cs="Times New Roman"/>
          <w:sz w:val="26"/>
          <w:szCs w:val="26"/>
          <w:lang w:val="fr-CA"/>
        </w:rPr>
        <w:t>Beaucoup. Croyez-vous qu’il soit inutile de savoir une bonne fois, nettement, clairement, à quoi s’en tenir ? Toutes nos querelles ne sont venues jusqu’à présent que parce que nous ne nous étions pas encore bien dit, vous, que vous vous appelleriez mon maître, et que c’est moi qui serais le vôtre. Mais voilà qui est entendu ; et nous n’avons plus qu’à cheminer en conséquence.</w:t>
      </w:r>
    </w:p>
    <w:p w14:paraId="3BF62EE2" w14:textId="1A434884" w:rsidR="0036037D" w:rsidRPr="0036037D" w:rsidRDefault="0036037D" w:rsidP="00E16E47">
      <w:pPr>
        <w:spacing w:after="0" w:line="336" w:lineRule="auto"/>
        <w:ind w:firstLine="567"/>
        <w:jc w:val="both"/>
        <w:rPr>
          <w:rFonts w:ascii="Georgia" w:hAnsi="Georgia" w:cs="Times New Roman"/>
          <w:sz w:val="26"/>
          <w:szCs w:val="26"/>
          <w:lang w:val="fr-CA"/>
        </w:rPr>
      </w:pPr>
      <w:r w:rsidRPr="0036037D">
        <w:rPr>
          <w:rFonts w:ascii="Georgia" w:hAnsi="Georgia" w:cs="Times New Roman"/>
          <w:sz w:val="26"/>
          <w:szCs w:val="26"/>
          <w:lang w:val="fr-CA"/>
        </w:rPr>
        <w:t>LE MAÎTRE.</w:t>
      </w:r>
      <w:r>
        <w:rPr>
          <w:rFonts w:ascii="Georgia" w:hAnsi="Georgia" w:cs="Times New Roman"/>
          <w:sz w:val="26"/>
          <w:szCs w:val="26"/>
          <w:lang w:val="fr-CA"/>
        </w:rPr>
        <w:t xml:space="preserve"> — </w:t>
      </w:r>
      <w:r w:rsidRPr="0036037D">
        <w:rPr>
          <w:rFonts w:ascii="Georgia" w:hAnsi="Georgia" w:cs="Times New Roman"/>
          <w:sz w:val="26"/>
          <w:szCs w:val="26"/>
          <w:lang w:val="fr-CA"/>
        </w:rPr>
        <w:t>Mais où diable as-tu appris tout cela ?</w:t>
      </w:r>
    </w:p>
    <w:p w14:paraId="2FECEF89" w14:textId="1C358D31" w:rsidR="0036037D" w:rsidRPr="00E40AB0" w:rsidRDefault="0036037D" w:rsidP="00E16E47">
      <w:pPr>
        <w:spacing w:after="0" w:line="336" w:lineRule="auto"/>
        <w:ind w:firstLine="567"/>
        <w:jc w:val="both"/>
        <w:rPr>
          <w:rFonts w:ascii="Georgia" w:hAnsi="Georgia" w:cs="Times New Roman"/>
          <w:sz w:val="26"/>
          <w:szCs w:val="26"/>
          <w:lang w:val="fr-CA"/>
        </w:rPr>
      </w:pPr>
      <w:r>
        <w:rPr>
          <w:rFonts w:ascii="Georgia" w:hAnsi="Georgia" w:cs="Times New Roman"/>
          <w:sz w:val="26"/>
          <w:szCs w:val="26"/>
          <w:lang w:val="fr-CA"/>
        </w:rPr>
        <w:t xml:space="preserve">JACQUES. — </w:t>
      </w:r>
      <w:r w:rsidRPr="0036037D">
        <w:rPr>
          <w:rFonts w:ascii="Georgia" w:hAnsi="Georgia" w:cs="Times New Roman"/>
          <w:sz w:val="26"/>
          <w:szCs w:val="26"/>
          <w:lang w:val="fr-CA"/>
        </w:rPr>
        <w:t>Dans le grand livre. Ah ! mon maître, on a beau réfléchir, méditer, étudier dans tous les livres du monde, on n’est jamais qu’un petit clerc quand on n’a pas lu dans le grand livre…</w:t>
      </w:r>
    </w:p>
    <w:p w14:paraId="575CC9B4" w14:textId="76CA3691" w:rsidR="00172BA7" w:rsidRPr="00E964F9" w:rsidRDefault="00172BA7" w:rsidP="00E964F9">
      <w:pPr>
        <w:suppressLineNumbers/>
        <w:spacing w:after="0" w:line="336" w:lineRule="auto"/>
        <w:ind w:firstLine="708"/>
        <w:jc w:val="both"/>
        <w:rPr>
          <w:rFonts w:ascii="Georgia" w:hAnsi="Georgia"/>
          <w:sz w:val="24"/>
          <w:szCs w:val="24"/>
        </w:rPr>
      </w:pPr>
    </w:p>
    <w:p w14:paraId="3845343F" w14:textId="1DB2E33F" w:rsidR="00FD7521" w:rsidRPr="00E964F9" w:rsidRDefault="00FD7521" w:rsidP="00E964F9">
      <w:pPr>
        <w:suppressLineNumbers/>
        <w:spacing w:after="0" w:line="336" w:lineRule="auto"/>
        <w:jc w:val="both"/>
        <w:rPr>
          <w:sz w:val="24"/>
          <w:szCs w:val="24"/>
        </w:rPr>
      </w:pPr>
    </w:p>
    <w:p w14:paraId="7264263B" w14:textId="77777777" w:rsidR="008877D1" w:rsidRPr="00E964F9" w:rsidRDefault="008877D1" w:rsidP="00E964F9">
      <w:pPr>
        <w:suppressLineNumbers/>
        <w:spacing w:after="0" w:line="336" w:lineRule="auto"/>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7E9BB335" w:rsidR="0007080B" w:rsidRPr="00E40AB0" w:rsidRDefault="00E40AB0" w:rsidP="00E964F9">
      <w:pPr>
        <w:suppressLineNumbers/>
        <w:spacing w:after="0" w:line="336" w:lineRule="auto"/>
        <w:jc w:val="right"/>
        <w:rPr>
          <w:sz w:val="26"/>
          <w:szCs w:val="26"/>
        </w:rPr>
      </w:pPr>
      <w:r>
        <w:rPr>
          <w:rFonts w:ascii="Georgia" w:hAnsi="Georgia"/>
          <w:sz w:val="26"/>
          <w:szCs w:val="26"/>
        </w:rPr>
        <w:t xml:space="preserve">Extrait </w:t>
      </w:r>
      <w:r w:rsidR="00103F96">
        <w:rPr>
          <w:rFonts w:ascii="Georgia" w:hAnsi="Georgia"/>
          <w:sz w:val="26"/>
          <w:szCs w:val="26"/>
        </w:rPr>
        <w:t xml:space="preserve">de </w:t>
      </w:r>
      <w:r w:rsidR="0036037D">
        <w:rPr>
          <w:rFonts w:ascii="Georgia" w:hAnsi="Georgia"/>
          <w:i/>
          <w:iCs/>
          <w:sz w:val="26"/>
          <w:szCs w:val="26"/>
        </w:rPr>
        <w:t>Jacques le fataliste et son maître</w:t>
      </w:r>
      <w:r w:rsidR="00103F96">
        <w:rPr>
          <w:rFonts w:ascii="Georgia" w:hAnsi="Georgia"/>
          <w:sz w:val="26"/>
          <w:szCs w:val="26"/>
        </w:rPr>
        <w:t xml:space="preserve">, </w:t>
      </w:r>
      <w:r>
        <w:rPr>
          <w:rFonts w:ascii="Georgia" w:hAnsi="Georgia"/>
          <w:iCs/>
          <w:sz w:val="26"/>
          <w:szCs w:val="26"/>
        </w:rPr>
        <w:t xml:space="preserve">de </w:t>
      </w:r>
      <w:r w:rsidR="001A2DE4">
        <w:rPr>
          <w:rFonts w:ascii="Georgia" w:hAnsi="Georgia"/>
          <w:iCs/>
          <w:sz w:val="26"/>
          <w:szCs w:val="26"/>
        </w:rPr>
        <w:t>Denis Diderot</w:t>
      </w:r>
      <w:r>
        <w:rPr>
          <w:rFonts w:ascii="Georgia" w:hAnsi="Georgia"/>
          <w:iCs/>
          <w:sz w:val="26"/>
          <w:szCs w:val="26"/>
        </w:rPr>
        <w:t>.</w:t>
      </w:r>
    </w:p>
    <w:sectPr w:rsidR="0007080B" w:rsidRPr="00E40AB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FFFF" w14:textId="77777777" w:rsidR="00A44138" w:rsidRDefault="00A44138" w:rsidP="00FE57E2">
      <w:pPr>
        <w:spacing w:after="0" w:line="240" w:lineRule="auto"/>
      </w:pPr>
      <w:r>
        <w:separator/>
      </w:r>
    </w:p>
  </w:endnote>
  <w:endnote w:type="continuationSeparator" w:id="0">
    <w:p w14:paraId="5329C4AF" w14:textId="77777777" w:rsidR="00A44138" w:rsidRDefault="00A44138"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62F5" w14:textId="77777777" w:rsidR="00A44138" w:rsidRDefault="00A44138" w:rsidP="00FE57E2">
      <w:pPr>
        <w:spacing w:after="0" w:line="240" w:lineRule="auto"/>
      </w:pPr>
      <w:r>
        <w:separator/>
      </w:r>
    </w:p>
  </w:footnote>
  <w:footnote w:type="continuationSeparator" w:id="0">
    <w:p w14:paraId="1F43934F" w14:textId="77777777" w:rsidR="00A44138" w:rsidRDefault="00A44138"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037D"/>
    <w:rsid w:val="00365EB3"/>
    <w:rsid w:val="003B3804"/>
    <w:rsid w:val="003B4870"/>
    <w:rsid w:val="003C04C1"/>
    <w:rsid w:val="003C0958"/>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877D1"/>
    <w:rsid w:val="008A7007"/>
    <w:rsid w:val="008E0521"/>
    <w:rsid w:val="009002D7"/>
    <w:rsid w:val="009459C9"/>
    <w:rsid w:val="00A04549"/>
    <w:rsid w:val="00A13C47"/>
    <w:rsid w:val="00A44138"/>
    <w:rsid w:val="00A651F1"/>
    <w:rsid w:val="00AC63D2"/>
    <w:rsid w:val="00B11D33"/>
    <w:rsid w:val="00B332C0"/>
    <w:rsid w:val="00B805F6"/>
    <w:rsid w:val="00C063BD"/>
    <w:rsid w:val="00C17703"/>
    <w:rsid w:val="00C877E3"/>
    <w:rsid w:val="00CD63F4"/>
    <w:rsid w:val="00D22530"/>
    <w:rsid w:val="00E16E47"/>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22</cp:revision>
  <dcterms:created xsi:type="dcterms:W3CDTF">2022-04-08T13:16:00Z</dcterms:created>
  <dcterms:modified xsi:type="dcterms:W3CDTF">2023-02-02T21:55:00Z</dcterms:modified>
</cp:coreProperties>
</file>