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F57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4A3A3D80" w14:textId="4F748721" w:rsidR="000F7CCF" w:rsidRPr="00E40AB0" w:rsidRDefault="000F7CCF" w:rsidP="000F7CCF">
      <w:pPr>
        <w:suppressLineNumbers/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</w:p>
    <w:p w14:paraId="03CFDAB3" w14:textId="0F334939" w:rsidR="00E139BB" w:rsidRPr="00E139BB" w:rsidRDefault="00CC3F5A" w:rsidP="00E139BB">
      <w:pPr>
        <w:spacing w:after="0" w:line="336" w:lineRule="auto"/>
        <w:jc w:val="both"/>
        <w:rPr>
          <w:rFonts w:ascii="Georgia" w:hAnsi="Georgia" w:cs="Times New Roman"/>
          <w:sz w:val="26"/>
          <w:szCs w:val="26"/>
          <w:lang w:val="fr-CA"/>
        </w:rPr>
      </w:pPr>
      <w:r w:rsidRPr="00CC3F5A">
        <w:rPr>
          <w:rFonts w:ascii="Georgia" w:hAnsi="Georgia" w:cs="Times New Roman"/>
          <w:sz w:val="26"/>
          <w:szCs w:val="26"/>
          <w:lang w:val="fr-CA"/>
        </w:rPr>
        <w:t>C’est une chose singulière que la conversation, surtout lorsque la compagnie est un peu nombreuse. Voyez les circuits que nous avons faits ; les rêves d’un malade en délire ne sont pas plus hétéroclites. Cependant, comme il n’y a rien de décousu ni dans la tête d’un homme qui rêve, ni dans celle d’un fou, tout se tient aussi dans la conversation ; mais il serait quelquefois bien difficile de retrouver les chaînons imperceptibles qui ont attiré tant d’idées disparates. Un homme jette un mot qu’il détache de ce qui a précédé et suivi dans sa tête ; un autre en fait autant, et puis attrape qui pourra. Une seule qualité physique peut conduire l’esprit qui s’en occupe à une infinité de choses diverses. Prenons une couleur, le jaune, par exemple : l’or est jaune, la soie est jaune, le souci est jaune, la bile est jaune, la paille est jaune ; à combien d’autres fils ce fil ne répond-il pas ? La folie, le rêve, le décousu de la conversation consistent à passer d’un objet à un autre par l’entremise d’une qualité commune.</w:t>
      </w:r>
    </w:p>
    <w:p w14:paraId="575CC9B4" w14:textId="76CA3691" w:rsidR="00172BA7" w:rsidRPr="00E964F9" w:rsidRDefault="00172BA7" w:rsidP="00E139BB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3845343F" w14:textId="1DB2E33F" w:rsidR="00FD7521" w:rsidRPr="00E964F9" w:rsidRDefault="00FD7521" w:rsidP="00E964F9">
      <w:pPr>
        <w:suppressLineNumbers/>
        <w:spacing w:after="0" w:line="336" w:lineRule="auto"/>
        <w:jc w:val="both"/>
        <w:rPr>
          <w:sz w:val="24"/>
          <w:szCs w:val="24"/>
        </w:rPr>
      </w:pPr>
    </w:p>
    <w:p w14:paraId="7264263B" w14:textId="77777777" w:rsidR="008877D1" w:rsidRPr="00E964F9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E964F9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4BB4E0DB" w:rsidR="0007080B" w:rsidRPr="00E40AB0" w:rsidRDefault="00E139BB" w:rsidP="00E139BB">
      <w:pPr>
        <w:suppressLineNumbers/>
        <w:spacing w:after="0" w:line="336" w:lineRule="auto"/>
        <w:jc w:val="right"/>
        <w:rPr>
          <w:sz w:val="26"/>
          <w:szCs w:val="26"/>
        </w:rPr>
      </w:pPr>
      <w:r>
        <w:rPr>
          <w:rFonts w:ascii="Georgia" w:hAnsi="Georgia"/>
          <w:iCs/>
          <w:sz w:val="26"/>
          <w:szCs w:val="26"/>
        </w:rPr>
        <w:t>Denis Diderot,</w:t>
      </w:r>
      <w:r>
        <w:rPr>
          <w:rFonts w:ascii="Georgia" w:hAnsi="Georgia"/>
          <w:i/>
          <w:iCs/>
          <w:sz w:val="26"/>
          <w:szCs w:val="26"/>
        </w:rPr>
        <w:t xml:space="preserve"> Lettre à Sophie Volland,</w:t>
      </w:r>
      <w:r w:rsidRPr="00E139BB">
        <w:rPr>
          <w:rFonts w:ascii="Georgia" w:hAnsi="Georgia"/>
          <w:sz w:val="26"/>
          <w:szCs w:val="26"/>
        </w:rPr>
        <w:t xml:space="preserve"> </w:t>
      </w:r>
      <w:r w:rsidR="00CC3F5A">
        <w:rPr>
          <w:rFonts w:ascii="Georgia" w:hAnsi="Georgia"/>
          <w:sz w:val="26"/>
          <w:szCs w:val="26"/>
        </w:rPr>
        <w:t>20</w:t>
      </w:r>
      <w:r w:rsidRPr="00E139BB">
        <w:rPr>
          <w:rFonts w:ascii="Georgia" w:hAnsi="Georgia"/>
          <w:sz w:val="26"/>
          <w:szCs w:val="26"/>
        </w:rPr>
        <w:t xml:space="preserve"> octobre 1760 (extrait)</w:t>
      </w:r>
      <w:r w:rsidR="00E40AB0">
        <w:rPr>
          <w:rFonts w:ascii="Georgia" w:hAnsi="Georgia"/>
          <w:iCs/>
          <w:sz w:val="26"/>
          <w:szCs w:val="26"/>
        </w:rPr>
        <w:t>.</w:t>
      </w:r>
    </w:p>
    <w:sectPr w:rsidR="0007080B" w:rsidRPr="00E40AB0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10C44" w14:textId="77777777" w:rsidR="00467341" w:rsidRDefault="00467341" w:rsidP="00FE57E2">
      <w:pPr>
        <w:spacing w:after="0" w:line="240" w:lineRule="auto"/>
      </w:pPr>
      <w:r>
        <w:separator/>
      </w:r>
    </w:p>
  </w:endnote>
  <w:endnote w:type="continuationSeparator" w:id="0">
    <w:p w14:paraId="6CED53B9" w14:textId="77777777" w:rsidR="00467341" w:rsidRDefault="00467341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4494" w14:textId="77777777" w:rsidR="00467341" w:rsidRDefault="00467341" w:rsidP="00FE57E2">
      <w:pPr>
        <w:spacing w:after="0" w:line="240" w:lineRule="auto"/>
      </w:pPr>
      <w:r>
        <w:separator/>
      </w:r>
    </w:p>
  </w:footnote>
  <w:footnote w:type="continuationSeparator" w:id="0">
    <w:p w14:paraId="1C3D1D3D" w14:textId="77777777" w:rsidR="00467341" w:rsidRDefault="00467341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7080B"/>
    <w:rsid w:val="00070EFE"/>
    <w:rsid w:val="000B16BD"/>
    <w:rsid w:val="000F7CCF"/>
    <w:rsid w:val="00103F96"/>
    <w:rsid w:val="00110721"/>
    <w:rsid w:val="0017022E"/>
    <w:rsid w:val="00172BA7"/>
    <w:rsid w:val="001A2368"/>
    <w:rsid w:val="001A2DE4"/>
    <w:rsid w:val="001B3769"/>
    <w:rsid w:val="001D3B9C"/>
    <w:rsid w:val="0021641C"/>
    <w:rsid w:val="0029076A"/>
    <w:rsid w:val="002C5B63"/>
    <w:rsid w:val="00305604"/>
    <w:rsid w:val="00330CC7"/>
    <w:rsid w:val="003520C6"/>
    <w:rsid w:val="00365EB3"/>
    <w:rsid w:val="003B3804"/>
    <w:rsid w:val="003B4870"/>
    <w:rsid w:val="003C04C1"/>
    <w:rsid w:val="003C6294"/>
    <w:rsid w:val="003D1A50"/>
    <w:rsid w:val="003E53B7"/>
    <w:rsid w:val="00441EAB"/>
    <w:rsid w:val="00467341"/>
    <w:rsid w:val="004D267B"/>
    <w:rsid w:val="00507E24"/>
    <w:rsid w:val="00583C82"/>
    <w:rsid w:val="006147EF"/>
    <w:rsid w:val="006A19E1"/>
    <w:rsid w:val="006A3C5A"/>
    <w:rsid w:val="006D5C03"/>
    <w:rsid w:val="00724827"/>
    <w:rsid w:val="007A4C67"/>
    <w:rsid w:val="007F1535"/>
    <w:rsid w:val="00801A90"/>
    <w:rsid w:val="008877D1"/>
    <w:rsid w:val="008A7007"/>
    <w:rsid w:val="008E0521"/>
    <w:rsid w:val="009002D7"/>
    <w:rsid w:val="009459C9"/>
    <w:rsid w:val="00A04549"/>
    <w:rsid w:val="00A13C47"/>
    <w:rsid w:val="00A651F1"/>
    <w:rsid w:val="00AC63D2"/>
    <w:rsid w:val="00B11D33"/>
    <w:rsid w:val="00B332C0"/>
    <w:rsid w:val="00B805F6"/>
    <w:rsid w:val="00C063BD"/>
    <w:rsid w:val="00C17703"/>
    <w:rsid w:val="00C877E3"/>
    <w:rsid w:val="00CC3F5A"/>
    <w:rsid w:val="00CD63F4"/>
    <w:rsid w:val="00D22530"/>
    <w:rsid w:val="00E139BB"/>
    <w:rsid w:val="00E244B4"/>
    <w:rsid w:val="00E40AB0"/>
    <w:rsid w:val="00E42B6D"/>
    <w:rsid w:val="00E43AF8"/>
    <w:rsid w:val="00E45B71"/>
    <w:rsid w:val="00E81182"/>
    <w:rsid w:val="00E964F9"/>
    <w:rsid w:val="00EA0F8F"/>
    <w:rsid w:val="00F5300E"/>
    <w:rsid w:val="00F91F06"/>
    <w:rsid w:val="00FD2EE3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A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A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22</cp:revision>
  <dcterms:created xsi:type="dcterms:W3CDTF">2022-04-08T13:16:00Z</dcterms:created>
  <dcterms:modified xsi:type="dcterms:W3CDTF">2023-02-02T22:46:00Z</dcterms:modified>
</cp:coreProperties>
</file>