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C330" w14:textId="2F1BFC9E" w:rsidR="00EA0F8F" w:rsidRDefault="00EA0F8F" w:rsidP="002C5B6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4A5461" w14:textId="01ABA461" w:rsidR="007A0EFB" w:rsidRDefault="007A0EFB" w:rsidP="007A0EF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014999C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La lune blanche</w:t>
      </w:r>
    </w:p>
    <w:p w14:paraId="6155E3D1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Luit dans les bois ;</w:t>
      </w:r>
    </w:p>
    <w:p w14:paraId="3711A35D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De chaque branche</w:t>
      </w:r>
    </w:p>
    <w:p w14:paraId="3AB509D7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Part une voix</w:t>
      </w:r>
    </w:p>
    <w:p w14:paraId="4E475BE4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Sous la ramée…</w:t>
      </w:r>
    </w:p>
    <w:p w14:paraId="229D0B0D" w14:textId="77777777" w:rsidR="007632F3" w:rsidRPr="007632F3" w:rsidRDefault="007632F3" w:rsidP="005A415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DBDC7A9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Ô bien-aimée.</w:t>
      </w:r>
    </w:p>
    <w:p w14:paraId="74A1ABB5" w14:textId="77777777" w:rsidR="007632F3" w:rsidRPr="007632F3" w:rsidRDefault="007632F3" w:rsidP="005A415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9452EC5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L’étang reflète,</w:t>
      </w:r>
    </w:p>
    <w:p w14:paraId="6E202AAF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Profond miroir,</w:t>
      </w:r>
    </w:p>
    <w:p w14:paraId="631263CC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La silhouette</w:t>
      </w:r>
    </w:p>
    <w:p w14:paraId="538B7C6C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Du saule noir</w:t>
      </w:r>
    </w:p>
    <w:p w14:paraId="293129FB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Où le vent pleure…</w:t>
      </w:r>
    </w:p>
    <w:p w14:paraId="5E24477E" w14:textId="77777777" w:rsidR="007632F3" w:rsidRPr="007632F3" w:rsidRDefault="007632F3" w:rsidP="005A415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0D7874A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Rêvons, c’est l’heure,</w:t>
      </w:r>
    </w:p>
    <w:p w14:paraId="2E0BE029" w14:textId="77777777" w:rsidR="007632F3" w:rsidRPr="007632F3" w:rsidRDefault="007632F3" w:rsidP="005A415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8A3567F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Un vaste et tendre</w:t>
      </w:r>
    </w:p>
    <w:p w14:paraId="4D39F232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Apaisement</w:t>
      </w:r>
    </w:p>
    <w:p w14:paraId="430D3A83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Semble descendre</w:t>
      </w:r>
    </w:p>
    <w:p w14:paraId="6D8A7EF7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Du firmament</w:t>
      </w:r>
    </w:p>
    <w:p w14:paraId="7535BF97" w14:textId="403F12B4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Que l’astre irise...</w:t>
      </w:r>
    </w:p>
    <w:p w14:paraId="2A03F96B" w14:textId="77777777" w:rsidR="007632F3" w:rsidRPr="007632F3" w:rsidRDefault="007632F3" w:rsidP="005A415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2193A62" w14:textId="7584578F" w:rsidR="00AA59D6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632F3">
        <w:rPr>
          <w:rFonts w:ascii="Georgia" w:hAnsi="Georgia"/>
          <w:sz w:val="26"/>
          <w:szCs w:val="26"/>
        </w:rPr>
        <w:t>C’est l’heure exquise.</w:t>
      </w:r>
    </w:p>
    <w:p w14:paraId="39D68D98" w14:textId="77777777" w:rsidR="007632F3" w:rsidRPr="00AA59D6" w:rsidRDefault="007632F3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1F5A930" w14:textId="0870CA94" w:rsidR="002C5B63" w:rsidRDefault="002C5B63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A18543F" w14:textId="77777777" w:rsidR="007A0EFB" w:rsidRPr="002C5B63" w:rsidRDefault="007A0EFB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2C5B63" w:rsidRDefault="002C5B63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707DAA74" w:rsidR="0007080B" w:rsidRDefault="00AA59D6" w:rsidP="00217C8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7632F3">
        <w:rPr>
          <w:rFonts w:ascii="Georgia" w:hAnsi="Georgia"/>
          <w:i/>
          <w:iCs/>
          <w:sz w:val="26"/>
          <w:szCs w:val="26"/>
        </w:rPr>
        <w:t>La bonne chanson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</w:t>
      </w:r>
      <w:r w:rsidR="007632F3">
        <w:rPr>
          <w:rFonts w:ascii="Georgia" w:hAnsi="Georgia"/>
          <w:sz w:val="26"/>
          <w:szCs w:val="26"/>
        </w:rPr>
        <w:t>70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184705"/>
    <w:rsid w:val="00217C8A"/>
    <w:rsid w:val="002C5B63"/>
    <w:rsid w:val="003520C6"/>
    <w:rsid w:val="00441EAB"/>
    <w:rsid w:val="005A4158"/>
    <w:rsid w:val="00724827"/>
    <w:rsid w:val="007632F3"/>
    <w:rsid w:val="007A0EFB"/>
    <w:rsid w:val="00A651F1"/>
    <w:rsid w:val="00AA59D6"/>
    <w:rsid w:val="00AC63D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12</cp:revision>
  <cp:lastPrinted>2023-04-11T13:40:00Z</cp:lastPrinted>
  <dcterms:created xsi:type="dcterms:W3CDTF">2021-09-26T18:13:00Z</dcterms:created>
  <dcterms:modified xsi:type="dcterms:W3CDTF">2023-04-11T13:40:00Z</dcterms:modified>
</cp:coreProperties>
</file>